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F1" w:rsidRPr="00E36A81" w:rsidRDefault="00F10C57">
      <w:pPr>
        <w:pStyle w:val="SUB-HEADER"/>
        <w:outlineLvl w:val="0"/>
        <w:rPr>
          <w:rFonts w:ascii="Arial" w:hAnsi="Arial" w:cs="Arial"/>
          <w:sz w:val="36"/>
          <w:szCs w:val="36"/>
        </w:rPr>
      </w:pPr>
      <w:r>
        <w:rPr>
          <w:rFonts w:ascii="Arial" w:hAnsi="Arial" w:cs="Arial"/>
          <w:sz w:val="36"/>
        </w:rPr>
        <w:t>LOCAL SCHEDULE</w:t>
      </w:r>
      <w:r w:rsidR="00CA5DF1">
        <w:rPr>
          <w:rFonts w:ascii="Arial" w:hAnsi="Arial" w:cs="Arial"/>
          <w:sz w:val="36"/>
        </w:rPr>
        <w:t xml:space="preserve"> TX</w:t>
      </w:r>
      <w:r w:rsidR="00E36A81">
        <w:rPr>
          <w:rFonts w:ascii="Arial" w:hAnsi="Arial" w:cs="Arial"/>
          <w:sz w:val="36"/>
        </w:rPr>
        <w:t xml:space="preserve"> </w:t>
      </w:r>
    </w:p>
    <w:p w:rsidR="00BF6664" w:rsidRDefault="00BF6664" w:rsidP="00BF6664">
      <w:pPr>
        <w:pStyle w:val="SUB-HEADER"/>
        <w:outlineLvl w:val="5"/>
        <w:rPr>
          <w:sz w:val="16"/>
        </w:rPr>
      </w:pPr>
      <w:r>
        <w:rPr>
          <w:rFonts w:ascii="Arial" w:hAnsi="Arial" w:cs="Arial"/>
        </w:rPr>
        <w:t>(Third Edition)</w:t>
      </w:r>
    </w:p>
    <w:p w:rsidR="00CA5DF1" w:rsidRDefault="00CA5DF1">
      <w:pPr>
        <w:pStyle w:val="SUB-HEADER"/>
      </w:pPr>
    </w:p>
    <w:p w:rsidR="00BF6664" w:rsidRDefault="00BF6664">
      <w:pPr>
        <w:pStyle w:val="SUB-HEADER"/>
        <w:outlineLvl w:val="5"/>
        <w:rPr>
          <w:rFonts w:ascii="Arial" w:hAnsi="Arial" w:cs="Arial"/>
        </w:rPr>
      </w:pPr>
    </w:p>
    <w:p w:rsidR="00CA5DF1" w:rsidRDefault="00CA5DF1">
      <w:pPr>
        <w:pStyle w:val="SUB-HEADER"/>
        <w:outlineLvl w:val="5"/>
        <w:rPr>
          <w:rFonts w:ascii="Arial" w:hAnsi="Arial" w:cs="Arial"/>
        </w:rPr>
      </w:pPr>
      <w:r>
        <w:rPr>
          <w:rFonts w:ascii="Arial" w:hAnsi="Arial" w:cs="Arial"/>
        </w:rPr>
        <w:t>RETENTION SCHEDULE FOR RECORDS OF PROPERTY TAXATION</w:t>
      </w:r>
    </w:p>
    <w:p w:rsidR="00CA5DF1" w:rsidRDefault="00CA5DF1">
      <w:pPr>
        <w:rPr>
          <w:i/>
          <w:iCs/>
          <w:sz w:val="16"/>
        </w:rPr>
      </w:pPr>
    </w:p>
    <w:p w:rsidR="00CA5DF1" w:rsidRDefault="00CA5DF1">
      <w:pPr>
        <w:rPr>
          <w:sz w:val="16"/>
        </w:rPr>
      </w:pP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360" w:lineRule="auto"/>
        <w:rPr>
          <w:rFonts w:ascii="Garamond" w:hAnsi="Garamond"/>
          <w:sz w:val="16"/>
        </w:rPr>
      </w:pPr>
      <w:r>
        <w:rPr>
          <w:rFonts w:ascii="Garamond" w:hAnsi="Garamond"/>
          <w:sz w:val="24"/>
        </w:rPr>
        <w:t>This schedule establishes mandatory minimum retention periods for records that are usually found in appraisal districts and tax offices of taxing units. No local government office may dispose of a record listed in this schedule prior to the expiration of its retention period. A records control schedule of a local government may not set a retention period that is less than that established for the record in this schedule. Original paper records may be disposed of prior to the expiration of their minimum retention periods if they have been micro</w:t>
      </w:r>
      <w:r w:rsidR="00253C2E">
        <w:rPr>
          <w:rFonts w:ascii="Garamond" w:hAnsi="Garamond"/>
          <w:sz w:val="24"/>
        </w:rPr>
        <w:t xml:space="preserve">filmed or electronically stored </w:t>
      </w:r>
      <w:r>
        <w:rPr>
          <w:rFonts w:ascii="Garamond" w:hAnsi="Garamond"/>
          <w:sz w:val="24"/>
        </w:rPr>
        <w:t>pursuant to the provisions of the Local Government Code, Chapter 204 or Chapter 205, as applicable, and rules of the Texas State Library and Archives Commission adopted under those chapters. Actual disposal of such records by a local government is subject to the policies and procedures of its records management program.</w:t>
      </w: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360" w:lineRule="auto"/>
        <w:rPr>
          <w:rFonts w:ascii="Garamond" w:hAnsi="Garamond"/>
          <w:sz w:val="16"/>
        </w:rPr>
      </w:pP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360" w:lineRule="auto"/>
        <w:rPr>
          <w:rFonts w:ascii="Times" w:hAnsi="Times"/>
          <w:sz w:val="24"/>
        </w:rPr>
      </w:pPr>
      <w:r>
        <w:rPr>
          <w:rFonts w:ascii="Garamond" w:hAnsi="Garamond"/>
          <w:sz w:val="24"/>
        </w:rPr>
        <w:t>Destruction of local government records contrary to the provisions of the Local Government Records Act of 1989 and administrative rules adopted under it, including this schedule, is a Class A misdemeanor and, under certain circumstances, a third degree felony (Penal Code, Section 37.10).  Anyone destroying local government records without legal authorization may also be subject to criminal penalties and fines under the Public Information Act (Government Code, Chapter 552).</w:t>
      </w: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Times" w:hAnsi="Times"/>
          <w:b/>
          <w:sz w:val="24"/>
        </w:rPr>
      </w:pP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jc w:val="center"/>
        <w:rPr>
          <w:rFonts w:ascii="Times" w:hAnsi="Times"/>
          <w:b/>
          <w:sz w:val="24"/>
        </w:rPr>
      </w:pPr>
    </w:p>
    <w:p w:rsidR="00CA5DF1" w:rsidRDefault="00BF666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Garamond" w:hAnsi="Garamond"/>
        </w:rPr>
      </w:pPr>
      <w:r>
        <w:rPr>
          <w:rFonts w:ascii="Garamond" w:hAnsi="Garamond"/>
        </w:rPr>
        <w:t>INTRODUCTION</w:t>
      </w: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jc w:val="both"/>
        <w:rPr>
          <w:rFonts w:ascii="Times" w:hAnsi="Times"/>
          <w:sz w:val="24"/>
        </w:rPr>
      </w:pP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Garamond" w:hAnsi="Garamond"/>
          <w:sz w:val="24"/>
        </w:rPr>
      </w:pPr>
      <w:r>
        <w:rPr>
          <w:rFonts w:ascii="Garamond" w:hAnsi="Garamond"/>
          <w:sz w:val="24"/>
        </w:rPr>
        <w:t>The Government Code, Section 441.158, provides that the Texas State Library and Archives Commission shall issue records retention schedules for each type of local government, including a schedule for records common to all types of local government. The law provides further that each schedule must state the retention period prescribed by federal or state law, rule of court, or regulation for a record for which a period is prescribed; and prescribe retention periods for all other records, which periods have the same effect as if prescribed by law after the records retention schedule is adopted as a rule of the commission.</w:t>
      </w:r>
      <w:r>
        <w:rPr>
          <w:rFonts w:ascii="Garamond" w:hAnsi="Garamond"/>
          <w:sz w:val="24"/>
        </w:rPr>
        <w:cr/>
      </w: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Garamond" w:hAnsi="Garamond"/>
          <w:sz w:val="24"/>
        </w:rPr>
      </w:pPr>
      <w:r>
        <w:rPr>
          <w:rFonts w:ascii="Garamond" w:hAnsi="Garamond"/>
          <w:sz w:val="24"/>
        </w:rPr>
        <w:t xml:space="preserve">The retention period for a record applies to the record regardless of the medium in which it is maintained. Some records listed in this schedule are maintained electronically in many offices, but electronically stored data used to create in any manner a record or the functional equivalent of a </w:t>
      </w:r>
      <w:r>
        <w:rPr>
          <w:rFonts w:ascii="Garamond" w:hAnsi="Garamond"/>
          <w:sz w:val="24"/>
        </w:rPr>
        <w:lastRenderedPageBreak/>
        <w:t xml:space="preserve">record as described in this schedule must be retained, along with the hardware and software necessary to access the data, for the retention period assigned to the record, unless backup copies of the data generated from electronic storage are retained in paper or on microfilm for the retention period. </w:t>
      </w:r>
      <w:r>
        <w:rPr>
          <w:rFonts w:ascii="Garamond" w:hAnsi="Garamond"/>
          <w:sz w:val="24"/>
        </w:rPr>
        <w:cr/>
      </w: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Garamond" w:hAnsi="Garamond"/>
          <w:sz w:val="24"/>
        </w:rPr>
      </w:pPr>
      <w:r>
        <w:rPr>
          <w:rFonts w:ascii="Garamond" w:hAnsi="Garamond"/>
          <w:sz w:val="24"/>
        </w:rPr>
        <w:t>Unless otherwise stated, the retention period for a record is in calendar years from the date of its creation. The retention period applies only to an official record as distinct from convenience or working copies created for informational purposes. Where several copies are maintained, each local government should decide which shall be the official record and in which of its divisions or departments it will be maintained. Local governments in their records management programs should establish policies and procedures to provide for the systematic disposal of copies.</w:t>
      </w: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Garamond" w:hAnsi="Garamond"/>
          <w:sz w:val="24"/>
        </w:rPr>
      </w:pPr>
    </w:p>
    <w:p w:rsidR="00CA5DF1" w:rsidRDefault="00CA5DF1">
      <w:pPr>
        <w:pStyle w:val="BodyText"/>
        <w:autoSpaceDE w:val="0"/>
        <w:autoSpaceDN w:val="0"/>
        <w:adjustRightInd w:val="0"/>
        <w:spacing w:after="0"/>
        <w:rPr>
          <w:rFonts w:ascii="Garamond" w:hAnsi="Garamond"/>
          <w:szCs w:val="36"/>
        </w:rPr>
      </w:pPr>
      <w:r>
        <w:rPr>
          <w:rFonts w:ascii="Garamond" w:hAnsi="Garamond"/>
          <w:szCs w:val="36"/>
        </w:rPr>
        <w:t>A local government record whose retention period has expired may not be destroyed if any litigation, claim, negotiation, audit, public information request, administrative review, or other action involving the record is initiated; its destruction shall not occur until the completion of the action and the resolution of all issues that arise from it.</w:t>
      </w:r>
    </w:p>
    <w:p w:rsidR="00CA5DF1" w:rsidRDefault="00CA5DF1">
      <w:pPr>
        <w:autoSpaceDE w:val="0"/>
        <w:autoSpaceDN w:val="0"/>
        <w:adjustRightInd w:val="0"/>
        <w:rPr>
          <w:rFonts w:ascii="Garamond-Bold" w:hAnsi="Garamond-Bold"/>
          <w:sz w:val="24"/>
          <w:szCs w:val="36"/>
        </w:rPr>
      </w:pP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Garamond" w:hAnsi="Garamond"/>
          <w:sz w:val="24"/>
        </w:rPr>
      </w:pPr>
      <w:r>
        <w:rPr>
          <w:rFonts w:ascii="Garamond" w:hAnsi="Garamond"/>
          <w:sz w:val="24"/>
        </w:rPr>
        <w:t>A local government record whose retention period expires during any litigation, claim, negotiation, audit, public information request, administrative review, or other action involving the record may not be destroyed until the completion of the action and the resolution of all issues that arise from it.</w:t>
      </w:r>
    </w:p>
    <w:p w:rsidR="001003A5" w:rsidRDefault="001003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Garamond" w:hAnsi="Garamond"/>
          <w:sz w:val="24"/>
        </w:rPr>
      </w:pP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rPr>
          <w:rFonts w:ascii="Garamond" w:hAnsi="Garamond"/>
          <w:sz w:val="24"/>
        </w:rPr>
      </w:pPr>
      <w:r>
        <w:rPr>
          <w:rFonts w:ascii="Garamond" w:hAnsi="Garamond"/>
          <w:sz w:val="24"/>
        </w:rPr>
        <w:t xml:space="preserve">If a record described in this schedule is maintained in a bound volume of a type in which pages were not meant to be removed, the retention period, unless otherwise stated, dates from the date of last entry. </w:t>
      </w:r>
      <w:r>
        <w:rPr>
          <w:rFonts w:ascii="Garamond" w:hAnsi="Garamond"/>
          <w:sz w:val="24"/>
        </w:rPr>
        <w:cr/>
      </w:r>
    </w:p>
    <w:p w:rsidR="00CA5DF1" w:rsidRDefault="00CA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1520"/>
          <w:tab w:val="left" w:pos="12240"/>
          <w:tab w:val="left" w:pos="12960"/>
          <w:tab w:val="left" w:pos="13680"/>
          <w:tab w:val="left" w:pos="14400"/>
        </w:tabs>
        <w:spacing w:line="216" w:lineRule="auto"/>
        <w:rPr>
          <w:rFonts w:ascii="Garamond" w:hAnsi="Garamond"/>
          <w:sz w:val="24"/>
        </w:rPr>
      </w:pPr>
      <w:r>
        <w:rPr>
          <w:rFonts w:ascii="Garamond" w:hAnsi="Garamond"/>
          <w:sz w:val="24"/>
        </w:rPr>
        <w:t>If two or more records listed in this schedule are maintained together by a local government and are not severable, the combined record must be retained for the length of time of the component with the longest retention period. A record whose minimum retention period on this schedule has not yet expired and is</w:t>
      </w:r>
      <w:r>
        <w:rPr>
          <w:rFonts w:ascii="Garamond" w:hAnsi="Garamond"/>
          <w:i/>
          <w:sz w:val="24"/>
        </w:rPr>
        <w:t xml:space="preserve"> </w:t>
      </w:r>
      <w:r>
        <w:rPr>
          <w:rFonts w:ascii="Garamond" w:hAnsi="Garamond"/>
          <w:b/>
          <w:bCs/>
          <w:iCs/>
          <w:sz w:val="24"/>
        </w:rPr>
        <w:t>less than permanent</w:t>
      </w:r>
      <w:r>
        <w:rPr>
          <w:rFonts w:ascii="Garamond" w:hAnsi="Garamond"/>
          <w:b/>
          <w:sz w:val="24"/>
        </w:rPr>
        <w:t xml:space="preserve"> </w:t>
      </w:r>
      <w:r>
        <w:rPr>
          <w:rFonts w:ascii="Garamond" w:hAnsi="Garamond"/>
          <w:sz w:val="24"/>
        </w:rPr>
        <w:t>may be disposed of if it has been so badly damaged by fire, water, or insect or rodent infestation as to render it unreadable, or if portions of the information in the record have been so thoroughly destroyed that remaining portions are unintelligible. If the retention period for the record is</w:t>
      </w:r>
      <w:r>
        <w:rPr>
          <w:rFonts w:ascii="Garamond" w:hAnsi="Garamond"/>
          <w:i/>
          <w:sz w:val="24"/>
        </w:rPr>
        <w:t xml:space="preserve"> </w:t>
      </w:r>
      <w:r>
        <w:rPr>
          <w:rFonts w:ascii="Garamond" w:hAnsi="Garamond"/>
          <w:b/>
          <w:bCs/>
          <w:iCs/>
          <w:sz w:val="24"/>
        </w:rPr>
        <w:t xml:space="preserve">permanent </w:t>
      </w:r>
      <w:r>
        <w:rPr>
          <w:rFonts w:ascii="Garamond" w:hAnsi="Garamond"/>
          <w:sz w:val="24"/>
        </w:rPr>
        <w:t>in this schedule, authority to dispose of the damaged record must be obtained from the director and librarian of the Texas State Library and Archives Commission. A Request for Authority to Destroy Unscheduled Records (Form SLR 501) should be used for this purpose.</w:t>
      </w:r>
      <w:r>
        <w:rPr>
          <w:rFonts w:ascii="Garamond" w:hAnsi="Garamond"/>
          <w:sz w:val="24"/>
        </w:rPr>
        <w:cr/>
      </w:r>
    </w:p>
    <w:p w:rsidR="00CA5DF1" w:rsidRDefault="00CA5DF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s>
        <w:spacing w:line="216" w:lineRule="auto"/>
        <w:rPr>
          <w:rFonts w:ascii="Garamond" w:hAnsi="Garamond"/>
          <w:sz w:val="24"/>
        </w:rPr>
      </w:pPr>
      <w:r>
        <w:rPr>
          <w:rFonts w:ascii="Garamond" w:hAnsi="Garamond"/>
          <w:sz w:val="24"/>
        </w:rPr>
        <w:cr/>
      </w:r>
    </w:p>
    <w:p w:rsidR="00CA5DF1" w:rsidRDefault="00CA5DF1">
      <w:pPr>
        <w:tabs>
          <w:tab w:val="left" w:pos="900"/>
          <w:tab w:val="left" w:pos="9720"/>
        </w:tabs>
        <w:spacing w:line="216" w:lineRule="auto"/>
        <w:rPr>
          <w:rFonts w:ascii="Garamond" w:hAnsi="Garamond"/>
          <w:sz w:val="24"/>
        </w:rPr>
      </w:pPr>
      <w:r>
        <w:rPr>
          <w:rFonts w:ascii="Garamond" w:hAnsi="Garamond"/>
          <w:sz w:val="24"/>
        </w:rPr>
        <w:t xml:space="preserve">Certain records listed in this schedule are assigned the retention period of AV (as long as administratively valuable). This retention period affords local governments the maximum amount of discretion in determining a specific retention period for the record described. </w:t>
      </w:r>
    </w:p>
    <w:p w:rsidR="00CA5DF1" w:rsidRDefault="00CA5DF1">
      <w:pPr>
        <w:tabs>
          <w:tab w:val="left" w:pos="900"/>
          <w:tab w:val="left" w:pos="9720"/>
        </w:tabs>
        <w:spacing w:line="216" w:lineRule="auto"/>
        <w:rPr>
          <w:rFonts w:ascii="Garamond" w:hAnsi="Garamond"/>
          <w:sz w:val="24"/>
        </w:rPr>
      </w:pPr>
    </w:p>
    <w:p w:rsidR="00CA5DF1" w:rsidRDefault="00CA5DF1">
      <w:pPr>
        <w:tabs>
          <w:tab w:val="left" w:pos="900"/>
          <w:tab w:val="left" w:pos="9720"/>
        </w:tabs>
        <w:spacing w:line="216" w:lineRule="auto"/>
        <w:jc w:val="center"/>
        <w:rPr>
          <w:rFonts w:ascii="Garamond" w:hAnsi="Garamond"/>
          <w:b/>
          <w:bCs/>
          <w:sz w:val="28"/>
        </w:rPr>
      </w:pPr>
      <w:r>
        <w:rPr>
          <w:rFonts w:ascii="Garamond" w:hAnsi="Garamond"/>
          <w:b/>
          <w:bCs/>
          <w:sz w:val="28"/>
        </w:rPr>
        <w:t>Use of Asterisk (*)</w:t>
      </w:r>
    </w:p>
    <w:p w:rsidR="00CA5DF1" w:rsidRDefault="00CA5DF1">
      <w:pPr>
        <w:tabs>
          <w:tab w:val="left" w:pos="900"/>
          <w:tab w:val="left" w:pos="9720"/>
        </w:tabs>
        <w:spacing w:line="216" w:lineRule="auto"/>
        <w:rPr>
          <w:rFonts w:ascii="Garamond" w:hAnsi="Garamond"/>
          <w:sz w:val="24"/>
        </w:rPr>
      </w:pPr>
    </w:p>
    <w:p w:rsidR="00CA5DF1" w:rsidRDefault="00CA5DF1">
      <w:pPr>
        <w:tabs>
          <w:tab w:val="left" w:pos="900"/>
          <w:tab w:val="left" w:pos="9720"/>
        </w:tabs>
        <w:spacing w:line="216" w:lineRule="auto"/>
        <w:rPr>
          <w:rFonts w:ascii="Times" w:hAnsi="Times"/>
          <w:sz w:val="24"/>
        </w:rPr>
      </w:pPr>
      <w:r>
        <w:rPr>
          <w:rFonts w:ascii="Garamond" w:hAnsi="Garamond"/>
          <w:sz w:val="24"/>
        </w:rPr>
        <w:t>The use of an asterisk (*) in this third edition of Local Schedule TX indicates that the record is either new to this edition, the retention period for the record has been changed, or substantive amendments have been made to the description of or remarks concerning the record. An asterisk is not used to indicate minor amendments to grammar or punctuation.</w:t>
      </w:r>
    </w:p>
    <w:p w:rsidR="00CA5DF1" w:rsidRDefault="00CA5DF1">
      <w:pPr>
        <w:tabs>
          <w:tab w:val="left" w:pos="900"/>
          <w:tab w:val="left" w:pos="9720"/>
        </w:tabs>
        <w:spacing w:line="216" w:lineRule="auto"/>
        <w:rPr>
          <w:rFonts w:ascii="Times" w:hAnsi="Times"/>
        </w:rPr>
      </w:pPr>
    </w:p>
    <w:p w:rsidR="00CA5DF1" w:rsidRDefault="00CA5DF1">
      <w:pPr>
        <w:tabs>
          <w:tab w:val="left" w:pos="900"/>
          <w:tab w:val="left" w:pos="9720"/>
        </w:tabs>
        <w:spacing w:line="216" w:lineRule="auto"/>
        <w:rPr>
          <w:rFonts w:ascii="Times" w:hAnsi="Times"/>
        </w:rPr>
      </w:pPr>
    </w:p>
    <w:p w:rsidR="00CA5DF1" w:rsidRDefault="00CA5DF1">
      <w:pPr>
        <w:tabs>
          <w:tab w:val="left" w:pos="180"/>
          <w:tab w:val="left" w:pos="900"/>
          <w:tab w:val="right" w:leader="underscore" w:pos="9900"/>
        </w:tabs>
        <w:spacing w:line="216" w:lineRule="auto"/>
        <w:jc w:val="center"/>
        <w:rPr>
          <w:rFonts w:ascii="Times" w:hAnsi="Times"/>
          <w:b/>
        </w:rPr>
      </w:pPr>
    </w:p>
    <w:p w:rsidR="00CA5DF1" w:rsidRDefault="00BF6664">
      <w:pPr>
        <w:pStyle w:val="Heading3"/>
        <w:tabs>
          <w:tab w:val="left" w:pos="180"/>
          <w:tab w:val="left" w:pos="900"/>
          <w:tab w:val="right" w:leader="underscore" w:pos="9900"/>
        </w:tabs>
        <w:spacing w:line="216" w:lineRule="auto"/>
        <w:rPr>
          <w:rFonts w:ascii="Garamond" w:hAnsi="Garamond"/>
        </w:rPr>
      </w:pPr>
      <w:r>
        <w:rPr>
          <w:rFonts w:ascii="Garamond" w:hAnsi="Garamond"/>
        </w:rPr>
        <w:t>ABREVIATIONS USED IN THIS SCHEDULE</w:t>
      </w:r>
    </w:p>
    <w:p w:rsidR="00CA5DF1" w:rsidRDefault="00CA5DF1">
      <w:pPr>
        <w:tabs>
          <w:tab w:val="left" w:pos="180"/>
          <w:tab w:val="left" w:pos="900"/>
          <w:tab w:val="right" w:leader="underscore" w:pos="9900"/>
        </w:tabs>
        <w:spacing w:line="216" w:lineRule="auto"/>
        <w:jc w:val="both"/>
        <w:rPr>
          <w:rFonts w:ascii="Times" w:hAnsi="Times"/>
          <w:sz w:val="24"/>
        </w:rPr>
      </w:pPr>
    </w:p>
    <w:p w:rsidR="00CA5DF1" w:rsidRDefault="00CA5DF1">
      <w:pPr>
        <w:tabs>
          <w:tab w:val="left" w:pos="180"/>
          <w:tab w:val="left" w:pos="900"/>
          <w:tab w:val="right" w:leader="underscore" w:pos="9900"/>
        </w:tabs>
        <w:spacing w:line="216" w:lineRule="auto"/>
        <w:jc w:val="center"/>
        <w:rPr>
          <w:rFonts w:ascii="Garamond" w:hAnsi="Garamond"/>
          <w:sz w:val="24"/>
        </w:rPr>
      </w:pPr>
      <w:r>
        <w:rPr>
          <w:rFonts w:ascii="Garamond" w:hAnsi="Garamond"/>
          <w:sz w:val="24"/>
        </w:rPr>
        <w:t>AV - As long as administratively valuable</w:t>
      </w:r>
    </w:p>
    <w:p w:rsidR="00CA5DF1" w:rsidRDefault="00CA5DF1">
      <w:pPr>
        <w:tabs>
          <w:tab w:val="left" w:pos="180"/>
          <w:tab w:val="left" w:pos="900"/>
          <w:tab w:val="right" w:leader="underscore" w:pos="9900"/>
        </w:tabs>
        <w:spacing w:line="216" w:lineRule="auto"/>
        <w:jc w:val="center"/>
        <w:rPr>
          <w:rFonts w:ascii="Garamond" w:hAnsi="Garamond"/>
          <w:sz w:val="24"/>
        </w:rPr>
      </w:pPr>
      <w:r>
        <w:rPr>
          <w:rFonts w:ascii="Garamond" w:hAnsi="Garamond"/>
          <w:sz w:val="24"/>
        </w:rPr>
        <w:t>FE - Fiscal year end</w:t>
      </w:r>
    </w:p>
    <w:p w:rsidR="00CA5DF1" w:rsidRDefault="00CA5DF1">
      <w:pPr>
        <w:pStyle w:val="Heading5"/>
        <w:rPr>
          <w:rFonts w:ascii="Garamond" w:hAnsi="Garamond"/>
        </w:rPr>
      </w:pPr>
      <w:r>
        <w:rPr>
          <w:rFonts w:ascii="Garamond" w:hAnsi="Garamond"/>
        </w:rPr>
        <w:t>TAC - Texas Administrative Code</w:t>
      </w:r>
    </w:p>
    <w:p w:rsidR="00CA5DF1" w:rsidRDefault="00CA5DF1">
      <w:pPr>
        <w:tabs>
          <w:tab w:val="left" w:pos="180"/>
          <w:tab w:val="left" w:pos="900"/>
          <w:tab w:val="right" w:leader="underscore" w:pos="9900"/>
        </w:tabs>
        <w:spacing w:line="216" w:lineRule="auto"/>
        <w:jc w:val="center"/>
        <w:rPr>
          <w:rFonts w:ascii="Garamond" w:hAnsi="Garamond"/>
        </w:rPr>
      </w:pPr>
      <w:r>
        <w:rPr>
          <w:rFonts w:ascii="Garamond" w:hAnsi="Garamond"/>
          <w:sz w:val="24"/>
        </w:rPr>
        <w:t>US - Until superseded</w:t>
      </w:r>
    </w:p>
    <w:p w:rsidR="00CA5DF1" w:rsidRDefault="00CA5DF1"/>
    <w:p w:rsidR="00CA5DF1" w:rsidRDefault="00CA5DF1">
      <w:pPr>
        <w:jc w:val="center"/>
        <w:rPr>
          <w:rFonts w:ascii="Garamond" w:hAnsi="Garamond"/>
          <w:b/>
          <w:bCs/>
          <w:sz w:val="28"/>
        </w:rPr>
      </w:pPr>
      <w:r>
        <w:br w:type="page"/>
      </w:r>
      <w:r>
        <w:rPr>
          <w:rFonts w:ascii="Garamond" w:hAnsi="Garamond"/>
          <w:b/>
          <w:bCs/>
          <w:sz w:val="28"/>
        </w:rPr>
        <w:t>Table of Contents</w:t>
      </w:r>
    </w:p>
    <w:p w:rsidR="00CA5DF1" w:rsidRDefault="00CA5DF1"/>
    <w:p w:rsidR="00CA5DF1" w:rsidRDefault="00CA5DF1">
      <w:pPr>
        <w:tabs>
          <w:tab w:val="left" w:pos="900"/>
          <w:tab w:val="right" w:leader="underscore" w:pos="13500"/>
        </w:tabs>
        <w:jc w:val="both"/>
        <w:rPr>
          <w:rFonts w:ascii="Times" w:hAnsi="Times"/>
        </w:rPr>
      </w:pPr>
    </w:p>
    <w:p w:rsidR="00CA5DF1" w:rsidRDefault="00CA5DF1">
      <w:pPr>
        <w:pStyle w:val="TX-TOC"/>
      </w:pPr>
    </w:p>
    <w:p w:rsidR="00CA5DF1" w:rsidRDefault="00CA5DF1">
      <w:pPr>
        <w:pStyle w:val="TX-TOC"/>
        <w:rPr>
          <w:rFonts w:ascii="Garamond" w:hAnsi="Garamond"/>
        </w:rPr>
      </w:pPr>
      <w:r>
        <w:rPr>
          <w:rFonts w:ascii="Garamond" w:hAnsi="Garamond"/>
        </w:rPr>
        <w:t xml:space="preserve">Part 1:  Appraisal Records  </w:t>
      </w:r>
      <w:r>
        <w:rPr>
          <w:rFonts w:ascii="Garamond" w:hAnsi="Garamond"/>
        </w:rPr>
        <w:tab/>
        <w:t xml:space="preserve"> page 5</w:t>
      </w:r>
    </w:p>
    <w:p w:rsidR="00CA5DF1" w:rsidRDefault="00CA5DF1">
      <w:pPr>
        <w:pStyle w:val="TX-TOC"/>
        <w:rPr>
          <w:rFonts w:ascii="Garamond" w:hAnsi="Garamond"/>
        </w:rPr>
      </w:pPr>
    </w:p>
    <w:p w:rsidR="00CA5DF1" w:rsidRDefault="00CA5DF1">
      <w:pPr>
        <w:pStyle w:val="TX-TOC"/>
        <w:rPr>
          <w:rFonts w:ascii="Garamond" w:hAnsi="Garamond"/>
        </w:rPr>
      </w:pPr>
      <w:r>
        <w:rPr>
          <w:rFonts w:ascii="Garamond" w:hAnsi="Garamond"/>
        </w:rPr>
        <w:t xml:space="preserve">Section 1-1:  Records of Appraisal Review Boards  </w:t>
      </w:r>
      <w:r>
        <w:rPr>
          <w:rFonts w:ascii="Garamond" w:hAnsi="Garamond"/>
        </w:rPr>
        <w:tab/>
        <w:t xml:space="preserve"> page 5</w:t>
      </w:r>
    </w:p>
    <w:p w:rsidR="00CA5DF1" w:rsidRDefault="00CA5DF1">
      <w:pPr>
        <w:pStyle w:val="TX-TOC"/>
        <w:rPr>
          <w:rFonts w:ascii="Garamond" w:hAnsi="Garamond"/>
        </w:rPr>
      </w:pPr>
    </w:p>
    <w:p w:rsidR="00CA5DF1" w:rsidRDefault="00CA5DF1">
      <w:pPr>
        <w:pStyle w:val="TX-TOC"/>
        <w:rPr>
          <w:rFonts w:ascii="Garamond" w:hAnsi="Garamond"/>
        </w:rPr>
      </w:pPr>
      <w:r>
        <w:rPr>
          <w:rFonts w:ascii="Garamond" w:hAnsi="Garamond"/>
        </w:rPr>
        <w:t>Section 1-2:  Records</w:t>
      </w:r>
      <w:r w:rsidR="00A4103E">
        <w:rPr>
          <w:rFonts w:ascii="Garamond" w:hAnsi="Garamond"/>
        </w:rPr>
        <w:t xml:space="preserve"> of Property Appraisal  </w:t>
      </w:r>
      <w:r w:rsidR="00A4103E">
        <w:rPr>
          <w:rFonts w:ascii="Garamond" w:hAnsi="Garamond"/>
        </w:rPr>
        <w:tab/>
        <w:t xml:space="preserve"> page 6</w:t>
      </w:r>
    </w:p>
    <w:p w:rsidR="00CA5DF1" w:rsidRDefault="00CA5DF1">
      <w:pPr>
        <w:pStyle w:val="TX-TOC"/>
        <w:rPr>
          <w:rFonts w:ascii="Garamond" w:hAnsi="Garamond"/>
        </w:rPr>
      </w:pPr>
    </w:p>
    <w:p w:rsidR="00CA5DF1" w:rsidRDefault="00CA5DF1">
      <w:pPr>
        <w:pStyle w:val="TX-TOC"/>
        <w:rPr>
          <w:rFonts w:ascii="Garamond" w:hAnsi="Garamond"/>
        </w:rPr>
      </w:pPr>
      <w:r>
        <w:rPr>
          <w:rFonts w:ascii="Garamond" w:hAnsi="Garamond"/>
        </w:rPr>
        <w:t>Part 2:  Property T</w:t>
      </w:r>
      <w:r w:rsidR="00A4103E">
        <w:rPr>
          <w:rFonts w:ascii="Garamond" w:hAnsi="Garamond"/>
        </w:rPr>
        <w:t xml:space="preserve">ax Collection Records  </w:t>
      </w:r>
      <w:r w:rsidR="00A4103E">
        <w:rPr>
          <w:rFonts w:ascii="Garamond" w:hAnsi="Garamond"/>
        </w:rPr>
        <w:tab/>
        <w:t xml:space="preserve"> page 13</w:t>
      </w:r>
    </w:p>
    <w:p w:rsidR="00CA5DF1" w:rsidRDefault="00CA5DF1">
      <w:pPr>
        <w:pStyle w:val="TX-TOC"/>
        <w:rPr>
          <w:rFonts w:ascii="Garamond" w:hAnsi="Garamond"/>
        </w:rPr>
      </w:pPr>
    </w:p>
    <w:p w:rsidR="00CA5DF1" w:rsidRDefault="00CA5DF1">
      <w:pPr>
        <w:pStyle w:val="TX-TOC"/>
        <w:rPr>
          <w:rFonts w:ascii="Garamond" w:hAnsi="Garamond"/>
        </w:rPr>
      </w:pPr>
      <w:r>
        <w:rPr>
          <w:rFonts w:ascii="Garamond" w:hAnsi="Garamond"/>
        </w:rPr>
        <w:t>Part 3:  Motor Vehicle and Boat Licensing and R</w:t>
      </w:r>
      <w:r w:rsidR="00627B1A">
        <w:rPr>
          <w:rFonts w:ascii="Garamond" w:hAnsi="Garamond"/>
        </w:rPr>
        <w:t xml:space="preserve">egistration Records  </w:t>
      </w:r>
      <w:r w:rsidR="00627B1A">
        <w:rPr>
          <w:rFonts w:ascii="Garamond" w:hAnsi="Garamond"/>
        </w:rPr>
        <w:tab/>
        <w:t xml:space="preserve"> page 20</w:t>
      </w:r>
    </w:p>
    <w:p w:rsidR="00CA5DF1" w:rsidRDefault="00CA5DF1">
      <w:pPr>
        <w:pStyle w:val="TX-TOC"/>
        <w:rPr>
          <w:rFonts w:ascii="Garamond" w:hAnsi="Garamond"/>
        </w:rPr>
      </w:pPr>
    </w:p>
    <w:p w:rsidR="00CA5DF1" w:rsidRDefault="00CA5DF1">
      <w:pPr>
        <w:pStyle w:val="TX-TOC"/>
        <w:rPr>
          <w:rFonts w:ascii="Garamond" w:hAnsi="Garamond"/>
        </w:rPr>
      </w:pPr>
      <w:r>
        <w:rPr>
          <w:rFonts w:ascii="Garamond" w:hAnsi="Garamond"/>
        </w:rPr>
        <w:t>Part 4:  Liq</w:t>
      </w:r>
      <w:r w:rsidR="00627B1A">
        <w:rPr>
          <w:rFonts w:ascii="Garamond" w:hAnsi="Garamond"/>
        </w:rPr>
        <w:t xml:space="preserve">uor Licensing Records  </w:t>
      </w:r>
      <w:r w:rsidR="00627B1A">
        <w:rPr>
          <w:rFonts w:ascii="Garamond" w:hAnsi="Garamond"/>
        </w:rPr>
        <w:tab/>
        <w:t xml:space="preserve"> page 23</w:t>
      </w:r>
    </w:p>
    <w:p w:rsidR="00CA5DF1" w:rsidRDefault="00CA5DF1">
      <w:pPr>
        <w:pStyle w:val="TX-TOC"/>
        <w:rPr>
          <w:rFonts w:ascii="Garamond" w:hAnsi="Garamond"/>
        </w:rPr>
      </w:pPr>
    </w:p>
    <w:p w:rsidR="00CA5DF1" w:rsidRDefault="00CA5DF1">
      <w:pPr>
        <w:pStyle w:val="TX-TOC"/>
        <w:rPr>
          <w:rFonts w:ascii="Garamond" w:hAnsi="Garamond"/>
        </w:rPr>
      </w:pPr>
      <w:r>
        <w:rPr>
          <w:rFonts w:ascii="Garamond" w:hAnsi="Garamond"/>
        </w:rPr>
        <w:t>Part 5:  O</w:t>
      </w:r>
      <w:r w:rsidR="00627B1A">
        <w:rPr>
          <w:rFonts w:ascii="Garamond" w:hAnsi="Garamond"/>
        </w:rPr>
        <w:t xml:space="preserve">ccupation Tax Records  </w:t>
      </w:r>
      <w:r w:rsidR="00627B1A">
        <w:rPr>
          <w:rFonts w:ascii="Garamond" w:hAnsi="Garamond"/>
        </w:rPr>
        <w:tab/>
        <w:t xml:space="preserve"> page 23</w:t>
      </w:r>
    </w:p>
    <w:p w:rsidR="00CA5DF1" w:rsidRDefault="00CA5DF1">
      <w:pPr>
        <w:pStyle w:val="TX-TOC"/>
        <w:rPr>
          <w:rFonts w:ascii="Garamond" w:hAnsi="Garamond"/>
        </w:rPr>
      </w:pPr>
    </w:p>
    <w:p w:rsidR="00CA5DF1" w:rsidRDefault="00CA5DF1">
      <w:pPr>
        <w:pStyle w:val="TX-TOC"/>
        <w:rPr>
          <w:rFonts w:ascii="Garamond" w:hAnsi="Garamond"/>
        </w:rPr>
      </w:pPr>
      <w:r>
        <w:rPr>
          <w:rFonts w:ascii="Garamond" w:hAnsi="Garamond"/>
        </w:rPr>
        <w:t>Part 6:  Miscellaneous Records of County Ta</w:t>
      </w:r>
      <w:r w:rsidR="00627B1A">
        <w:rPr>
          <w:rFonts w:ascii="Garamond" w:hAnsi="Garamond"/>
        </w:rPr>
        <w:t xml:space="preserve">x Assessor-Collectors  </w:t>
      </w:r>
      <w:r w:rsidR="00627B1A">
        <w:rPr>
          <w:rFonts w:ascii="Garamond" w:hAnsi="Garamond"/>
        </w:rPr>
        <w:tab/>
        <w:t xml:space="preserve"> page 24</w:t>
      </w:r>
    </w:p>
    <w:p w:rsidR="00CA5DF1" w:rsidRDefault="00CA5DF1">
      <w:pPr>
        <w:pStyle w:val="TX-TOC"/>
        <w:rPr>
          <w:rFonts w:ascii="Garamond" w:hAnsi="Garamond"/>
        </w:rPr>
      </w:pPr>
    </w:p>
    <w:p w:rsidR="00CA5DF1" w:rsidRDefault="00627B1A">
      <w:pPr>
        <w:pStyle w:val="TX-TOC"/>
        <w:rPr>
          <w:rFonts w:ascii="Garamond" w:hAnsi="Garamond"/>
        </w:rPr>
      </w:pPr>
      <w:r>
        <w:rPr>
          <w:rFonts w:ascii="Garamond" w:hAnsi="Garamond"/>
        </w:rPr>
        <w:t xml:space="preserve">Appendix  </w:t>
      </w:r>
      <w:r>
        <w:rPr>
          <w:rFonts w:ascii="Garamond" w:hAnsi="Garamond"/>
        </w:rPr>
        <w:tab/>
        <w:t xml:space="preserve"> page 24</w:t>
      </w:r>
      <w:r w:rsidR="00CA5DF1">
        <w:rPr>
          <w:rFonts w:ascii="Garamond" w:hAnsi="Garamond"/>
        </w:rPr>
        <w:tab/>
      </w:r>
    </w:p>
    <w:p w:rsidR="00CA5DF1" w:rsidRDefault="00CA5DF1">
      <w:pPr>
        <w:tabs>
          <w:tab w:val="left" w:pos="900"/>
          <w:tab w:val="right" w:leader="underscore" w:pos="9900"/>
        </w:tabs>
        <w:jc w:val="both"/>
        <w:rPr>
          <w:rFonts w:ascii="Times" w:hAnsi="Times"/>
        </w:rPr>
      </w:pPr>
    </w:p>
    <w:p w:rsidR="00CA5DF1" w:rsidRDefault="00CA5DF1">
      <w:pPr>
        <w:tabs>
          <w:tab w:val="left" w:pos="180"/>
          <w:tab w:val="left" w:pos="900"/>
          <w:tab w:val="right" w:leader="underscore" w:pos="9900"/>
        </w:tabs>
        <w:jc w:val="both"/>
        <w:rPr>
          <w:rFonts w:ascii="Times" w:hAnsi="Times"/>
        </w:rPr>
      </w:pPr>
    </w:p>
    <w:p w:rsidR="00CA5DF1" w:rsidRDefault="00CA5DF1">
      <w:pPr>
        <w:tabs>
          <w:tab w:val="left" w:pos="180"/>
          <w:tab w:val="left" w:pos="900"/>
          <w:tab w:val="right" w:leader="underscore" w:pos="9900"/>
        </w:tabs>
        <w:jc w:val="both"/>
        <w:rPr>
          <w:rFonts w:ascii="Times" w:hAnsi="Times"/>
        </w:rPr>
      </w:pPr>
    </w:p>
    <w:p w:rsidR="00CA5DF1" w:rsidRDefault="00CA5DF1">
      <w:pPr>
        <w:pStyle w:val="TOC1"/>
        <w:tabs>
          <w:tab w:val="right" w:leader="hyphen" w:pos="13500"/>
        </w:tabs>
      </w:pPr>
      <w:r>
        <w:br w:type="page"/>
      </w:r>
    </w:p>
    <w:p w:rsidR="00CA5DF1" w:rsidRPr="00BF6664" w:rsidRDefault="00CA5DF1">
      <w:pPr>
        <w:pStyle w:val="Heading3"/>
        <w:rPr>
          <w:rFonts w:ascii="Arial" w:hAnsi="Arial" w:cs="Arial"/>
        </w:rPr>
      </w:pPr>
      <w:r w:rsidRPr="00BF6664">
        <w:rPr>
          <w:rFonts w:ascii="Arial" w:hAnsi="Arial" w:cs="Arial"/>
        </w:rPr>
        <w:t>PART 1:  APPRAISAL RECORDS</w:t>
      </w:r>
    </w:p>
    <w:p w:rsidR="00CA5DF1" w:rsidRPr="00CA50AF" w:rsidRDefault="00CA5DF1">
      <w:pPr>
        <w:jc w:val="center"/>
        <w:rPr>
          <w:rFonts w:ascii="Garamond" w:hAnsi="Garamond"/>
          <w:b/>
          <w:sz w:val="24"/>
        </w:rPr>
      </w:pPr>
    </w:p>
    <w:p w:rsidR="00CA5DF1" w:rsidRPr="00BF6664" w:rsidRDefault="00CA5DF1">
      <w:pPr>
        <w:pStyle w:val="Heading4"/>
        <w:rPr>
          <w:rFonts w:ascii="Arial" w:hAnsi="Arial" w:cs="Arial"/>
        </w:rPr>
      </w:pPr>
      <w:r w:rsidRPr="00BF6664">
        <w:rPr>
          <w:rFonts w:ascii="Arial" w:hAnsi="Arial" w:cs="Arial"/>
          <w:sz w:val="24"/>
        </w:rPr>
        <w:t>SECTION 1-1:  RECORDS OF APPRAISAL REVIEW BOARDS</w:t>
      </w:r>
    </w:p>
    <w:p w:rsidR="00CA5DF1" w:rsidRDefault="00CA5DF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3197"/>
        <w:gridCol w:w="3987"/>
        <w:gridCol w:w="1782"/>
        <w:gridCol w:w="3364"/>
      </w:tblGrid>
      <w:tr w:rsidR="00CA5DF1" w:rsidTr="00BF6664">
        <w:trPr>
          <w:trHeight w:val="269"/>
          <w:tblHeader/>
        </w:trPr>
        <w:tc>
          <w:tcPr>
            <w:tcW w:w="1350" w:type="dxa"/>
            <w:tcBorders>
              <w:bottom w:val="nil"/>
              <w:right w:val="single" w:sz="4" w:space="0" w:color="FFFFFF"/>
            </w:tcBorders>
            <w:shd w:val="clear" w:color="auto" w:fill="000000"/>
          </w:tcPr>
          <w:p w:rsidR="00CA5DF1" w:rsidRDefault="00CA5DF1">
            <w:pPr>
              <w:jc w:val="center"/>
              <w:rPr>
                <w:rFonts w:ascii="Arial" w:hAnsi="Arial" w:cs="Arial"/>
                <w:sz w:val="24"/>
              </w:rPr>
            </w:pPr>
            <w:r>
              <w:rPr>
                <w:rFonts w:ascii="Arial" w:hAnsi="Arial" w:cs="Arial"/>
                <w:b/>
                <w:sz w:val="24"/>
              </w:rPr>
              <w:t>Record Number</w:t>
            </w:r>
          </w:p>
        </w:tc>
        <w:tc>
          <w:tcPr>
            <w:tcW w:w="3197" w:type="dxa"/>
            <w:tcBorders>
              <w:top w:val="nil"/>
              <w:left w:val="single" w:sz="4" w:space="0" w:color="FFFFFF"/>
              <w:bottom w:val="nil"/>
              <w:right w:val="single" w:sz="4" w:space="0" w:color="FFFFFF"/>
            </w:tcBorders>
            <w:shd w:val="clear" w:color="auto" w:fill="000000"/>
          </w:tcPr>
          <w:p w:rsidR="00CA5DF1" w:rsidRDefault="00CA5DF1">
            <w:pPr>
              <w:pStyle w:val="Heading2"/>
              <w:jc w:val="center"/>
              <w:rPr>
                <w:rFonts w:ascii="Arial" w:hAnsi="Arial" w:cs="Arial"/>
                <w:b w:val="0"/>
                <w:sz w:val="24"/>
              </w:rPr>
            </w:pPr>
            <w:r>
              <w:rPr>
                <w:rFonts w:ascii="Arial" w:hAnsi="Arial" w:cs="Arial"/>
                <w:sz w:val="24"/>
              </w:rPr>
              <w:t>Record Title</w:t>
            </w:r>
          </w:p>
        </w:tc>
        <w:tc>
          <w:tcPr>
            <w:tcW w:w="3987" w:type="dxa"/>
            <w:tcBorders>
              <w:top w:val="nil"/>
              <w:left w:val="single" w:sz="4" w:space="0" w:color="FFFFFF"/>
              <w:bottom w:val="nil"/>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Record Description</w:t>
            </w:r>
          </w:p>
        </w:tc>
        <w:tc>
          <w:tcPr>
            <w:tcW w:w="1782" w:type="dxa"/>
            <w:tcBorders>
              <w:top w:val="nil"/>
              <w:left w:val="single" w:sz="4" w:space="0" w:color="FFFFFF"/>
              <w:bottom w:val="nil"/>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Retention Period</w:t>
            </w:r>
          </w:p>
        </w:tc>
        <w:tc>
          <w:tcPr>
            <w:tcW w:w="3364" w:type="dxa"/>
            <w:tcBorders>
              <w:left w:val="single" w:sz="4" w:space="0" w:color="FFFFFF"/>
              <w:bottom w:val="single" w:sz="4" w:space="0" w:color="auto"/>
            </w:tcBorders>
            <w:shd w:val="clear" w:color="auto" w:fill="000000"/>
          </w:tcPr>
          <w:p w:rsidR="00CA5DF1" w:rsidRDefault="00CA5DF1">
            <w:pPr>
              <w:pStyle w:val="Heading2"/>
              <w:jc w:val="center"/>
              <w:rPr>
                <w:rFonts w:ascii="Arial" w:hAnsi="Arial" w:cs="Arial"/>
                <w:sz w:val="24"/>
              </w:rPr>
            </w:pPr>
            <w:r>
              <w:rPr>
                <w:rFonts w:ascii="Arial" w:hAnsi="Arial" w:cs="Arial"/>
                <w:sz w:val="24"/>
              </w:rPr>
              <w:t>Remarks</w:t>
            </w:r>
          </w:p>
        </w:tc>
      </w:tr>
      <w:tr w:rsidR="00CA5DF1" w:rsidTr="00BF6664">
        <w:trPr>
          <w:cantSplit/>
          <w:trHeight w:val="269"/>
        </w:trPr>
        <w:tc>
          <w:tcPr>
            <w:tcW w:w="1350" w:type="dxa"/>
            <w:tcBorders>
              <w:top w:val="nil"/>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 xml:space="preserve">2950-01  </w:t>
            </w:r>
          </w:p>
        </w:tc>
        <w:tc>
          <w:tcPr>
            <w:tcW w:w="3197" w:type="dxa"/>
            <w:tcBorders>
              <w:top w:val="nil"/>
              <w:bottom w:val="single" w:sz="4" w:space="0" w:color="auto"/>
            </w:tcBorders>
            <w:shd w:val="clear" w:color="auto" w:fill="E6E6E6"/>
          </w:tcPr>
          <w:p w:rsidR="00CA5DF1" w:rsidRDefault="00CA5DF1">
            <w:pPr>
              <w:tabs>
                <w:tab w:val="left" w:pos="900"/>
              </w:tabs>
              <w:rPr>
                <w:rFonts w:ascii="Garamond" w:hAnsi="Garamond"/>
              </w:rPr>
            </w:pPr>
            <w:r>
              <w:rPr>
                <w:rFonts w:ascii="Garamond" w:hAnsi="Garamond"/>
                <w:b/>
              </w:rPr>
              <w:t>APPEAL RECORDS</w:t>
            </w:r>
          </w:p>
        </w:tc>
        <w:tc>
          <w:tcPr>
            <w:tcW w:w="3987" w:type="dxa"/>
            <w:tcBorders>
              <w:top w:val="nil"/>
              <w:bottom w:val="single" w:sz="4" w:space="0" w:color="auto"/>
            </w:tcBorders>
            <w:shd w:val="clear" w:color="auto" w:fill="E6E6E6"/>
          </w:tcPr>
          <w:p w:rsidR="00CA5DF1" w:rsidRDefault="00CA5DF1">
            <w:pPr>
              <w:rPr>
                <w:rFonts w:ascii="Garamond" w:hAnsi="Garamond"/>
              </w:rPr>
            </w:pPr>
            <w:r>
              <w:rPr>
                <w:rFonts w:ascii="Garamond" w:hAnsi="Garamond"/>
              </w:rPr>
              <w:t xml:space="preserve">Notices of appeal of a final order of an appraisal review board to a district court; and, if the appeal is being made by a chief appraiser, a taxing unit, or a county, notices of pending appeal sent to property owners whose property is involved in the appeal.  </w:t>
            </w:r>
          </w:p>
        </w:tc>
        <w:tc>
          <w:tcPr>
            <w:tcW w:w="1782" w:type="dxa"/>
            <w:tcBorders>
              <w:top w:val="nil"/>
              <w:bottom w:val="single" w:sz="4" w:space="0" w:color="auto"/>
            </w:tcBorders>
            <w:shd w:val="clear" w:color="auto" w:fill="E6E6E6"/>
          </w:tcPr>
          <w:p w:rsidR="00CA5DF1" w:rsidRDefault="00CA5DF1">
            <w:pPr>
              <w:rPr>
                <w:rFonts w:ascii="Garamond" w:hAnsi="Garamond"/>
              </w:rPr>
            </w:pPr>
            <w:r>
              <w:rPr>
                <w:rFonts w:ascii="Garamond" w:hAnsi="Garamond"/>
              </w:rPr>
              <w:t>PERMANENT.</w:t>
            </w:r>
          </w:p>
        </w:tc>
        <w:tc>
          <w:tcPr>
            <w:tcW w:w="3364" w:type="dxa"/>
            <w:tcBorders>
              <w:bottom w:val="single" w:sz="4" w:space="0" w:color="auto"/>
            </w:tcBorders>
            <w:shd w:val="clear" w:color="auto" w:fill="E6E6E6"/>
          </w:tcPr>
          <w:p w:rsidR="00CA5DF1" w:rsidRDefault="00CA5DF1">
            <w:pPr>
              <w:rPr>
                <w:rFonts w:ascii="Garamond" w:hAnsi="Garamond"/>
                <w:sz w:val="16"/>
                <w:szCs w:val="16"/>
              </w:rPr>
            </w:pPr>
            <w:r>
              <w:rPr>
                <w:rFonts w:ascii="Garamond" w:hAnsi="Garamond"/>
              </w:rPr>
              <w:t>By regulation - 34 TAC 9.803(g)</w:t>
            </w:r>
            <w:r w:rsidR="001003A5">
              <w:rPr>
                <w:rFonts w:ascii="Garamond" w:hAnsi="Garamond"/>
              </w:rPr>
              <w:t>.</w:t>
            </w:r>
          </w:p>
        </w:tc>
      </w:tr>
      <w:tr w:rsidR="00CA5DF1" w:rsidTr="00BF6664">
        <w:trPr>
          <w:cantSplit/>
          <w:trHeight w:val="269"/>
        </w:trPr>
        <w:tc>
          <w:tcPr>
            <w:tcW w:w="1350" w:type="dxa"/>
            <w:tcBorders>
              <w:top w:val="single" w:sz="4" w:space="0" w:color="auto"/>
              <w:bottom w:val="single" w:sz="4" w:space="0" w:color="auto"/>
            </w:tcBorders>
            <w:shd w:val="clear" w:color="auto" w:fill="E6E6E6"/>
          </w:tcPr>
          <w:p w:rsidR="00CA5DF1" w:rsidRDefault="006A08C0">
            <w:pPr>
              <w:rPr>
                <w:rFonts w:ascii="Garamond" w:hAnsi="Garamond"/>
                <w:b/>
                <w:bCs/>
              </w:rPr>
            </w:pPr>
            <w:r>
              <w:rPr>
                <w:rFonts w:ascii="Garamond" w:hAnsi="Garamond"/>
                <w:b/>
                <w:bCs/>
              </w:rPr>
              <w:t>*</w:t>
            </w:r>
            <w:r w:rsidR="00D0615B">
              <w:rPr>
                <w:rFonts w:ascii="Garamond" w:hAnsi="Garamond"/>
                <w:b/>
                <w:bCs/>
              </w:rPr>
              <w:t>TX</w:t>
            </w:r>
            <w:r w:rsidR="00CA5DF1">
              <w:rPr>
                <w:rFonts w:ascii="Garamond" w:hAnsi="Garamond"/>
                <w:b/>
                <w:bCs/>
              </w:rPr>
              <w:t xml:space="preserve">2950-02  </w:t>
            </w:r>
          </w:p>
        </w:tc>
        <w:tc>
          <w:tcPr>
            <w:tcW w:w="319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HEARING RECORDS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sz w:val="18"/>
              </w:rPr>
            </w:pPr>
            <w:r>
              <w:rPr>
                <w:rFonts w:ascii="Garamond" w:hAnsi="Garamond"/>
              </w:rPr>
              <w:t xml:space="preserve">Case papers arising from appraisal review board hearings or meetings including, but not limited to, protests and challenge petitions; oaths and affidavits; hearing notices and hearing notice waivers; subpoenas; documents submitted in evidence by taxpayers or taxing units; motions for hearing; notices of change in appraisal records that affect tax liability; orders determining protests, challenges, and accompanying notices of final order; correspondence; and similar documentation relating to the powers and duties of an appraisal review board established in law or regulation.  </w:t>
            </w:r>
          </w:p>
        </w:tc>
        <w:tc>
          <w:tcPr>
            <w:tcW w:w="1782" w:type="dxa"/>
            <w:tcBorders>
              <w:top w:val="single" w:sz="4" w:space="0" w:color="auto"/>
              <w:bottom w:val="single" w:sz="4" w:space="0" w:color="auto"/>
            </w:tcBorders>
            <w:shd w:val="clear" w:color="auto" w:fill="E6E6E6"/>
          </w:tcPr>
          <w:p w:rsidR="00CA5DF1" w:rsidRDefault="00590E0E">
            <w:pPr>
              <w:rPr>
                <w:rFonts w:ascii="Garamond" w:hAnsi="Garamond"/>
              </w:rPr>
            </w:pPr>
            <w:r>
              <w:rPr>
                <w:rFonts w:ascii="Garamond" w:hAnsi="Garamond"/>
              </w:rPr>
              <w:t xml:space="preserve">End </w:t>
            </w:r>
            <w:r w:rsidR="00CA5DF1">
              <w:rPr>
                <w:rFonts w:ascii="Garamond" w:hAnsi="Garamond"/>
              </w:rPr>
              <w:t xml:space="preserve">of calendar year in which hearing or meeting held + </w:t>
            </w:r>
            <w:r>
              <w:rPr>
                <w:rFonts w:ascii="Garamond" w:hAnsi="Garamond"/>
              </w:rPr>
              <w:t xml:space="preserve">4 </w:t>
            </w:r>
            <w:r w:rsidR="00CA5DF1">
              <w:rPr>
                <w:rFonts w:ascii="Garamond" w:hAnsi="Garamond"/>
              </w:rPr>
              <w:t>years.</w:t>
            </w:r>
          </w:p>
          <w:p w:rsidR="00CA5DF1" w:rsidRDefault="00CA5DF1">
            <w:pPr>
              <w:rPr>
                <w:rFonts w:ascii="Garamond" w:hAnsi="Garamond"/>
              </w:rPr>
            </w:pPr>
          </w:p>
        </w:tc>
        <w:tc>
          <w:tcPr>
            <w:tcW w:w="3364" w:type="dxa"/>
            <w:tcBorders>
              <w:top w:val="single" w:sz="4" w:space="0" w:color="auto"/>
              <w:bottom w:val="single" w:sz="4" w:space="0" w:color="auto"/>
            </w:tcBorders>
            <w:shd w:val="clear" w:color="auto" w:fill="E6E6E6"/>
          </w:tcPr>
          <w:p w:rsidR="00CA5DF1" w:rsidRDefault="00CA5DF1">
            <w:pPr>
              <w:rPr>
                <w:rFonts w:ascii="Garamond" w:hAnsi="Garamond"/>
                <w:b/>
                <w:i/>
              </w:rPr>
            </w:pPr>
            <w:r>
              <w:rPr>
                <w:rFonts w:ascii="Garamond" w:hAnsi="Garamond"/>
                <w:b/>
                <w:bCs/>
              </w:rPr>
              <w:t>Retention Note:</w:t>
            </w:r>
            <w:r>
              <w:rPr>
                <w:rFonts w:ascii="Garamond" w:hAnsi="Garamond"/>
              </w:rPr>
              <w:t xml:space="preserve"> For additional records of appraisal review board hearings see item number </w:t>
            </w:r>
            <w:r w:rsidR="0038261F">
              <w:rPr>
                <w:rFonts w:ascii="Garamond" w:hAnsi="Garamond"/>
              </w:rPr>
              <w:t>TX</w:t>
            </w:r>
            <w:r>
              <w:rPr>
                <w:rFonts w:ascii="Garamond" w:hAnsi="Garamond"/>
              </w:rPr>
              <w:t>2975-06.</w:t>
            </w:r>
          </w:p>
        </w:tc>
      </w:tr>
      <w:tr w:rsidR="00CA5DF1" w:rsidTr="00BF6664">
        <w:trPr>
          <w:cantSplit/>
          <w:trHeight w:val="269"/>
        </w:trPr>
        <w:tc>
          <w:tcPr>
            <w:tcW w:w="1350" w:type="dxa"/>
            <w:tcBorders>
              <w:top w:val="single" w:sz="4" w:space="0" w:color="auto"/>
              <w:bottom w:val="single" w:sz="4" w:space="0" w:color="auto"/>
            </w:tcBorders>
            <w:shd w:val="clear" w:color="auto" w:fill="E6E6E6"/>
          </w:tcPr>
          <w:p w:rsidR="00CA5DF1" w:rsidRDefault="00D0615B">
            <w:pPr>
              <w:pStyle w:val="Header"/>
              <w:tabs>
                <w:tab w:val="clear" w:pos="4320"/>
                <w:tab w:val="clear" w:pos="8640"/>
              </w:tabs>
              <w:rPr>
                <w:rFonts w:ascii="Garamond" w:hAnsi="Garamond"/>
                <w:b/>
              </w:rPr>
            </w:pPr>
            <w:r>
              <w:rPr>
                <w:rFonts w:ascii="Garamond" w:hAnsi="Garamond"/>
                <w:b/>
              </w:rPr>
              <w:t>TX</w:t>
            </w:r>
            <w:r w:rsidR="00CA5DF1">
              <w:rPr>
                <w:rFonts w:ascii="Garamond" w:hAnsi="Garamond"/>
                <w:b/>
              </w:rPr>
              <w:t>2950-03</w:t>
            </w:r>
          </w:p>
        </w:tc>
        <w:tc>
          <w:tcPr>
            <w:tcW w:w="319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MINUTES</w:t>
            </w:r>
          </w:p>
        </w:tc>
        <w:tc>
          <w:tcPr>
            <w:tcW w:w="3987" w:type="dxa"/>
            <w:tcBorders>
              <w:top w:val="single" w:sz="4" w:space="0" w:color="auto"/>
              <w:bottom w:val="single" w:sz="4" w:space="0" w:color="auto"/>
            </w:tcBorders>
            <w:shd w:val="clear" w:color="auto" w:fill="E6E6E6"/>
          </w:tcPr>
          <w:p w:rsidR="00CA5DF1" w:rsidRDefault="00CA5DF1" w:rsidP="001003A5">
            <w:pPr>
              <w:rPr>
                <w:rFonts w:ascii="Garamond" w:hAnsi="Garamond"/>
                <w:sz w:val="18"/>
              </w:rPr>
            </w:pPr>
            <w:r>
              <w:rPr>
                <w:rFonts w:ascii="Garamond" w:hAnsi="Garamond"/>
              </w:rPr>
              <w:t xml:space="preserve">Including those of agricultural appraisal advisory boards and governing bodies of taxing units sitting as boards of equalization under prior law.  </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PERMANENT.</w:t>
            </w:r>
          </w:p>
        </w:tc>
        <w:tc>
          <w:tcPr>
            <w:tcW w:w="3364" w:type="dxa"/>
            <w:tcBorders>
              <w:bottom w:val="single" w:sz="4" w:space="0" w:color="auto"/>
            </w:tcBorders>
            <w:shd w:val="clear" w:color="auto" w:fill="E6E6E6"/>
          </w:tcPr>
          <w:p w:rsidR="00CA5DF1" w:rsidRDefault="00CA5DF1">
            <w:pPr>
              <w:rPr>
                <w:rFonts w:ascii="Garamond" w:hAnsi="Garamond"/>
                <w:iCs/>
              </w:rPr>
            </w:pPr>
            <w:r>
              <w:rPr>
                <w:rFonts w:ascii="Garamond" w:hAnsi="Garamond"/>
                <w:b/>
                <w:iCs/>
              </w:rPr>
              <w:t xml:space="preserve">Retention Note:  </w:t>
            </w:r>
            <w:r>
              <w:rPr>
                <w:rFonts w:ascii="Garamond" w:hAnsi="Garamond"/>
                <w:iCs/>
              </w:rPr>
              <w:t>For audiotapes and other records associated with the creation of minutes see item number GR1000-03.</w:t>
            </w:r>
          </w:p>
        </w:tc>
      </w:tr>
      <w:tr w:rsidR="00CA5DF1" w:rsidTr="00BF6664">
        <w:trPr>
          <w:cantSplit/>
          <w:trHeight w:val="269"/>
        </w:trPr>
        <w:tc>
          <w:tcPr>
            <w:tcW w:w="1350" w:type="dxa"/>
            <w:tcBorders>
              <w:top w:val="single" w:sz="4" w:space="0" w:color="auto"/>
              <w:bottom w:val="single" w:sz="4" w:space="0" w:color="auto"/>
            </w:tcBorders>
            <w:shd w:val="clear" w:color="auto" w:fill="E6E6E6"/>
          </w:tcPr>
          <w:p w:rsidR="00CA5DF1" w:rsidRDefault="00D0615B">
            <w:pPr>
              <w:pStyle w:val="Header"/>
              <w:tabs>
                <w:tab w:val="clear" w:pos="4320"/>
                <w:tab w:val="clear" w:pos="8640"/>
              </w:tabs>
              <w:rPr>
                <w:rFonts w:ascii="Garamond" w:hAnsi="Garamond"/>
                <w:b/>
              </w:rPr>
            </w:pPr>
            <w:r>
              <w:rPr>
                <w:rFonts w:ascii="Garamond" w:hAnsi="Garamond"/>
                <w:b/>
              </w:rPr>
              <w:t>TX</w:t>
            </w:r>
            <w:r w:rsidR="00CA5DF1">
              <w:rPr>
                <w:rFonts w:ascii="Garamond" w:hAnsi="Garamond"/>
                <w:b/>
              </w:rPr>
              <w:t>2950-04</w:t>
            </w:r>
          </w:p>
        </w:tc>
        <w:tc>
          <w:tcPr>
            <w:tcW w:w="319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OPEN MEETING NOTICES AND HEARING SCHEDULES.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2 years.</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350"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b/>
              </w:rPr>
            </w:pPr>
            <w:r>
              <w:rPr>
                <w:rFonts w:ascii="Garamond" w:hAnsi="Garamond"/>
                <w:b/>
              </w:rPr>
              <w:t>*</w:t>
            </w:r>
            <w:r w:rsidR="00D0615B">
              <w:rPr>
                <w:rFonts w:ascii="Garamond" w:hAnsi="Garamond"/>
                <w:b/>
              </w:rPr>
              <w:t>TX</w:t>
            </w:r>
            <w:r>
              <w:rPr>
                <w:rFonts w:ascii="Garamond" w:hAnsi="Garamond"/>
                <w:b/>
              </w:rPr>
              <w:t>2950-05</w:t>
            </w:r>
          </w:p>
        </w:tc>
        <w:tc>
          <w:tcPr>
            <w:tcW w:w="319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ARBITRATION RECORDS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All records associated with a request for, the conduct of, and the result of a binding arbitration procedure under Property Tax Code, Chapter 41A.</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350" w:type="dxa"/>
            <w:tcBorders>
              <w:top w:val="single" w:sz="4" w:space="0" w:color="auto"/>
              <w:bottom w:val="single" w:sz="4" w:space="0" w:color="auto"/>
            </w:tcBorders>
          </w:tcPr>
          <w:p w:rsidR="00CA5DF1" w:rsidRDefault="00CA5DF1">
            <w:pPr>
              <w:pStyle w:val="Header"/>
              <w:tabs>
                <w:tab w:val="clear" w:pos="4320"/>
                <w:tab w:val="clear" w:pos="8640"/>
              </w:tabs>
              <w:rPr>
                <w:rFonts w:ascii="Garamond" w:hAnsi="Garamond"/>
                <w:b/>
              </w:rPr>
            </w:pPr>
            <w:r>
              <w:rPr>
                <w:rFonts w:ascii="Garamond" w:hAnsi="Garamond"/>
                <w:b/>
              </w:rPr>
              <w:t>*</w:t>
            </w:r>
            <w:r w:rsidR="00D0615B">
              <w:rPr>
                <w:rFonts w:ascii="Garamond" w:hAnsi="Garamond"/>
                <w:b/>
              </w:rPr>
              <w:t>TX</w:t>
            </w:r>
            <w:r>
              <w:rPr>
                <w:rFonts w:ascii="Garamond" w:hAnsi="Garamond"/>
                <w:b/>
              </w:rPr>
              <w:t>2950-05a</w:t>
            </w:r>
          </w:p>
        </w:tc>
        <w:tc>
          <w:tcPr>
            <w:tcW w:w="3197" w:type="dxa"/>
            <w:tcBorders>
              <w:top w:val="single" w:sz="4" w:space="0" w:color="auto"/>
              <w:bottom w:val="single" w:sz="4" w:space="0" w:color="auto"/>
            </w:tcBorders>
          </w:tcPr>
          <w:p w:rsidR="00CA5DF1" w:rsidRDefault="00CA5DF1">
            <w:pPr>
              <w:tabs>
                <w:tab w:val="left" w:pos="900"/>
              </w:tabs>
              <w:rPr>
                <w:rFonts w:ascii="Garamond" w:hAnsi="Garamond"/>
                <w:b/>
              </w:rPr>
            </w:pPr>
            <w:r>
              <w:rPr>
                <w:rFonts w:ascii="Garamond" w:hAnsi="Garamond"/>
                <w:b/>
              </w:rPr>
              <w:t>ARBITRATION RECORDS</w:t>
            </w:r>
          </w:p>
        </w:tc>
        <w:tc>
          <w:tcPr>
            <w:tcW w:w="3987" w:type="dxa"/>
            <w:tcBorders>
              <w:top w:val="single" w:sz="4" w:space="0" w:color="auto"/>
              <w:bottom w:val="single" w:sz="4" w:space="0" w:color="auto"/>
            </w:tcBorders>
          </w:tcPr>
          <w:p w:rsidR="00CA5DF1" w:rsidRDefault="00CA5DF1">
            <w:pPr>
              <w:rPr>
                <w:rFonts w:ascii="Garamond" w:hAnsi="Garamond"/>
              </w:rPr>
            </w:pPr>
            <w:r>
              <w:rPr>
                <w:rFonts w:ascii="Garamond" w:hAnsi="Garamond"/>
              </w:rPr>
              <w:t>Arbitration award.</w:t>
            </w:r>
          </w:p>
        </w:tc>
        <w:tc>
          <w:tcPr>
            <w:tcW w:w="1782" w:type="dxa"/>
            <w:tcBorders>
              <w:top w:val="single" w:sz="4" w:space="0" w:color="auto"/>
              <w:bottom w:val="single" w:sz="4" w:space="0" w:color="auto"/>
            </w:tcBorders>
          </w:tcPr>
          <w:p w:rsidR="00CA5DF1" w:rsidRDefault="00B54C11" w:rsidP="00B54C11">
            <w:pPr>
              <w:rPr>
                <w:rFonts w:ascii="Garamond" w:hAnsi="Garamond"/>
              </w:rPr>
            </w:pPr>
            <w:r>
              <w:rPr>
                <w:rFonts w:ascii="Garamond" w:hAnsi="Garamond"/>
              </w:rPr>
              <w:t>End</w:t>
            </w:r>
            <w:r w:rsidR="00CA5DF1">
              <w:rPr>
                <w:rFonts w:ascii="Garamond" w:hAnsi="Garamond"/>
              </w:rPr>
              <w:t xml:space="preserve"> of calendar year in which hearing held +</w:t>
            </w:r>
            <w:r>
              <w:rPr>
                <w:rFonts w:ascii="Garamond" w:hAnsi="Garamond"/>
              </w:rPr>
              <w:t xml:space="preserve"> 4</w:t>
            </w:r>
            <w:r w:rsidR="00CA5DF1">
              <w:rPr>
                <w:rFonts w:ascii="Garamond" w:hAnsi="Garamond"/>
              </w:rPr>
              <w:t xml:space="preserve"> years.</w:t>
            </w:r>
          </w:p>
        </w:tc>
        <w:tc>
          <w:tcPr>
            <w:tcW w:w="3364" w:type="dxa"/>
            <w:tcBorders>
              <w:bottom w:val="single" w:sz="4" w:space="0" w:color="auto"/>
            </w:tcBorders>
          </w:tcPr>
          <w:p w:rsidR="00CA5DF1" w:rsidRDefault="00CA5DF1">
            <w:pPr>
              <w:pStyle w:val="BodyTextIndent"/>
              <w:ind w:left="0"/>
              <w:rPr>
                <w:rFonts w:ascii="Garamond" w:hAnsi="Garamond"/>
              </w:rPr>
            </w:pPr>
          </w:p>
        </w:tc>
      </w:tr>
      <w:tr w:rsidR="00CA5DF1" w:rsidTr="00BF6664">
        <w:trPr>
          <w:cantSplit/>
          <w:trHeight w:val="269"/>
        </w:trPr>
        <w:tc>
          <w:tcPr>
            <w:tcW w:w="1350" w:type="dxa"/>
            <w:tcBorders>
              <w:top w:val="single" w:sz="4" w:space="0" w:color="auto"/>
              <w:bottom w:val="single" w:sz="4" w:space="0" w:color="auto"/>
            </w:tcBorders>
          </w:tcPr>
          <w:p w:rsidR="00CA5DF1" w:rsidRDefault="00CA5DF1">
            <w:pPr>
              <w:pStyle w:val="Header"/>
              <w:tabs>
                <w:tab w:val="clear" w:pos="4320"/>
                <w:tab w:val="clear" w:pos="8640"/>
              </w:tabs>
              <w:rPr>
                <w:rFonts w:ascii="Garamond" w:hAnsi="Garamond"/>
                <w:b/>
              </w:rPr>
            </w:pPr>
            <w:r>
              <w:rPr>
                <w:rFonts w:ascii="Garamond" w:hAnsi="Garamond"/>
                <w:b/>
              </w:rPr>
              <w:t>*</w:t>
            </w:r>
            <w:r w:rsidR="00D0615B">
              <w:rPr>
                <w:rFonts w:ascii="Garamond" w:hAnsi="Garamond"/>
                <w:b/>
              </w:rPr>
              <w:t>TX</w:t>
            </w:r>
            <w:r>
              <w:rPr>
                <w:rFonts w:ascii="Garamond" w:hAnsi="Garamond"/>
                <w:b/>
              </w:rPr>
              <w:t>2950-05b</w:t>
            </w:r>
          </w:p>
        </w:tc>
        <w:tc>
          <w:tcPr>
            <w:tcW w:w="3197" w:type="dxa"/>
            <w:tcBorders>
              <w:top w:val="single" w:sz="4" w:space="0" w:color="auto"/>
              <w:bottom w:val="single" w:sz="4" w:space="0" w:color="auto"/>
            </w:tcBorders>
          </w:tcPr>
          <w:p w:rsidR="00CA5DF1" w:rsidRDefault="00CA5DF1">
            <w:pPr>
              <w:tabs>
                <w:tab w:val="left" w:pos="900"/>
              </w:tabs>
              <w:rPr>
                <w:rFonts w:ascii="Garamond" w:hAnsi="Garamond"/>
                <w:b/>
              </w:rPr>
            </w:pPr>
            <w:r>
              <w:rPr>
                <w:rFonts w:ascii="Garamond" w:hAnsi="Garamond"/>
                <w:b/>
              </w:rPr>
              <w:t>ARBITRATION RECORDS</w:t>
            </w:r>
          </w:p>
        </w:tc>
        <w:tc>
          <w:tcPr>
            <w:tcW w:w="3987" w:type="dxa"/>
            <w:tcBorders>
              <w:top w:val="single" w:sz="4" w:space="0" w:color="auto"/>
              <w:bottom w:val="single" w:sz="4" w:space="0" w:color="auto"/>
            </w:tcBorders>
          </w:tcPr>
          <w:p w:rsidR="00CA5DF1" w:rsidRDefault="00CA5DF1">
            <w:pPr>
              <w:pStyle w:val="Header"/>
              <w:tabs>
                <w:tab w:val="clear" w:pos="4320"/>
                <w:tab w:val="clear" w:pos="8640"/>
              </w:tabs>
              <w:rPr>
                <w:rFonts w:ascii="Garamond" w:hAnsi="Garamond"/>
              </w:rPr>
            </w:pPr>
            <w:r>
              <w:rPr>
                <w:rFonts w:ascii="Garamond" w:hAnsi="Garamond"/>
              </w:rPr>
              <w:t>All other records associated with a binding arbitration request procedure.</w:t>
            </w:r>
          </w:p>
        </w:tc>
        <w:tc>
          <w:tcPr>
            <w:tcW w:w="1782" w:type="dxa"/>
            <w:tcBorders>
              <w:top w:val="single" w:sz="4" w:space="0" w:color="auto"/>
              <w:bottom w:val="single" w:sz="4" w:space="0" w:color="auto"/>
            </w:tcBorders>
          </w:tcPr>
          <w:p w:rsidR="00CA5DF1" w:rsidRDefault="00B54C11" w:rsidP="00B54C11">
            <w:pPr>
              <w:rPr>
                <w:rFonts w:ascii="Garamond" w:hAnsi="Garamond"/>
                <w:b/>
                <w:i/>
              </w:rPr>
            </w:pPr>
            <w:r>
              <w:rPr>
                <w:rFonts w:ascii="Garamond" w:hAnsi="Garamond"/>
              </w:rPr>
              <w:t>End</w:t>
            </w:r>
            <w:r w:rsidR="00CA5DF1">
              <w:rPr>
                <w:rFonts w:ascii="Garamond" w:hAnsi="Garamond"/>
              </w:rPr>
              <w:t xml:space="preserve"> of calendar year in which hearing held +</w:t>
            </w:r>
            <w:r>
              <w:rPr>
                <w:rFonts w:ascii="Garamond" w:hAnsi="Garamond"/>
              </w:rPr>
              <w:t xml:space="preserve"> 4</w:t>
            </w:r>
            <w:r w:rsidR="00CA5DF1">
              <w:rPr>
                <w:rFonts w:ascii="Garamond" w:hAnsi="Garamond"/>
              </w:rPr>
              <w:t xml:space="preserve"> year</w:t>
            </w:r>
            <w:r>
              <w:rPr>
                <w:rFonts w:ascii="Garamond" w:hAnsi="Garamond"/>
              </w:rPr>
              <w:t>s</w:t>
            </w:r>
            <w:r w:rsidR="00CA5DF1">
              <w:rPr>
                <w:rFonts w:ascii="Garamond" w:hAnsi="Garamond"/>
              </w:rPr>
              <w:t xml:space="preserve">, </w:t>
            </w:r>
            <w:r w:rsidR="00CA5DF1">
              <w:rPr>
                <w:rFonts w:ascii="Garamond" w:hAnsi="Garamond"/>
                <w:b/>
              </w:rPr>
              <w:t>but see retention note.</w:t>
            </w:r>
          </w:p>
        </w:tc>
        <w:tc>
          <w:tcPr>
            <w:tcW w:w="3364" w:type="dxa"/>
            <w:tcBorders>
              <w:bottom w:val="single" w:sz="4" w:space="0" w:color="auto"/>
            </w:tcBorders>
          </w:tcPr>
          <w:p w:rsidR="00CA5DF1" w:rsidRDefault="00CA5DF1">
            <w:pPr>
              <w:pStyle w:val="BodyTextIndent"/>
              <w:ind w:left="0"/>
              <w:rPr>
                <w:rFonts w:ascii="Garamond" w:hAnsi="Garamond"/>
                <w:szCs w:val="20"/>
              </w:rPr>
            </w:pPr>
            <w:r>
              <w:rPr>
                <w:rFonts w:ascii="Garamond" w:hAnsi="Garamond"/>
                <w:b/>
              </w:rPr>
              <w:t xml:space="preserve">Retention Note: </w:t>
            </w:r>
            <w:r>
              <w:rPr>
                <w:rFonts w:ascii="Garamond" w:hAnsi="Garamond"/>
              </w:rPr>
              <w:t xml:space="preserve"> The definition of a local government record in Local Government Code, §201.003(8)(G) specifically excludes the following from the definition: </w:t>
            </w:r>
            <w:r>
              <w:rPr>
                <w:rFonts w:ascii="Garamond" w:hAnsi="Garamond"/>
                <w:szCs w:val="20"/>
              </w:rPr>
              <w:t xml:space="preserve">“any records, correspondence, notes, </w:t>
            </w:r>
            <w:r>
              <w:rPr>
                <w:rFonts w:ascii="Garamond" w:hAnsi="Garamond"/>
              </w:rPr>
              <w:t xml:space="preserve">memoranda, or documents, other than a final written agreement described by Section 2009.054(c), Government Code, associated with a matter conducted under an alternative dispute resolution </w:t>
            </w:r>
          </w:p>
          <w:p w:rsidR="00CA5DF1" w:rsidRDefault="00CA5DF1">
            <w:pPr>
              <w:pStyle w:val="HTMLPreformatted"/>
              <w:rPr>
                <w:rFonts w:ascii="Garamond" w:hAnsi="Garamond"/>
              </w:rPr>
            </w:pPr>
            <w:r>
              <w:rPr>
                <w:rFonts w:ascii="Garamond" w:hAnsi="Garamond"/>
              </w:rPr>
              <w:t>procedure in which personnel of a state department or institution, local government, special district, or other political subdivision of the state participated as a party, facilitated as an impartial third party, or facilitated as the administrator of a dispute resolution system or organization.”</w:t>
            </w:r>
          </w:p>
          <w:p w:rsidR="00CA5DF1" w:rsidRDefault="00CA5DF1">
            <w:pPr>
              <w:pStyle w:val="HTMLPreformatted"/>
              <w:rPr>
                <w:rFonts w:ascii="Garamond" w:hAnsi="Garamond"/>
              </w:rPr>
            </w:pPr>
          </w:p>
          <w:p w:rsidR="00CA5DF1" w:rsidRDefault="00CA5DF1">
            <w:pPr>
              <w:pStyle w:val="BodyText2"/>
              <w:rPr>
                <w:rFonts w:ascii="Garamond" w:hAnsi="Garamond"/>
              </w:rPr>
            </w:pPr>
            <w:r>
              <w:rPr>
                <w:rFonts w:ascii="Garamond" w:hAnsi="Garamond"/>
              </w:rPr>
              <w:t>As a consequence, the retention period shown is recommended to local governments, but is not required.</w:t>
            </w:r>
          </w:p>
        </w:tc>
      </w:tr>
      <w:tr w:rsidR="00CA5DF1" w:rsidTr="00BF6664">
        <w:trPr>
          <w:cantSplit/>
          <w:trHeight w:val="269"/>
        </w:trPr>
        <w:tc>
          <w:tcPr>
            <w:tcW w:w="1350"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b/>
              </w:rPr>
            </w:pPr>
            <w:r>
              <w:rPr>
                <w:rFonts w:ascii="Garamond" w:hAnsi="Garamond"/>
                <w:b/>
              </w:rPr>
              <w:t>*</w:t>
            </w:r>
            <w:r w:rsidR="00D0615B">
              <w:rPr>
                <w:rFonts w:ascii="Garamond" w:hAnsi="Garamond"/>
                <w:b/>
              </w:rPr>
              <w:t>TX</w:t>
            </w:r>
            <w:r>
              <w:rPr>
                <w:rFonts w:ascii="Garamond" w:hAnsi="Garamond"/>
                <w:b/>
              </w:rPr>
              <w:t>2950-06</w:t>
            </w:r>
          </w:p>
        </w:tc>
        <w:tc>
          <w:tcPr>
            <w:tcW w:w="3197" w:type="dxa"/>
            <w:tcBorders>
              <w:top w:val="single" w:sz="4" w:space="0" w:color="auto"/>
              <w:bottom w:val="single" w:sz="4" w:space="0" w:color="auto"/>
            </w:tcBorders>
            <w:shd w:val="clear" w:color="auto" w:fill="E6E6E6"/>
          </w:tcPr>
          <w:p w:rsidR="00CA5DF1" w:rsidRDefault="00745A5F">
            <w:pPr>
              <w:tabs>
                <w:tab w:val="left" w:pos="900"/>
              </w:tabs>
              <w:rPr>
                <w:rFonts w:ascii="Garamond" w:hAnsi="Garamond"/>
                <w:b/>
              </w:rPr>
            </w:pPr>
            <w:r>
              <w:rPr>
                <w:rFonts w:ascii="Garamond" w:hAnsi="Garamond"/>
                <w:b/>
              </w:rPr>
              <w:t>ARBITRA</w:t>
            </w:r>
            <w:r w:rsidR="00CA5DF1">
              <w:rPr>
                <w:rFonts w:ascii="Garamond" w:hAnsi="Garamond"/>
                <w:b/>
              </w:rPr>
              <w:t xml:space="preserve">TORS, REGISTER OF </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 xml:space="preserve">Register, created and maintained by chief appraisers, of persons qualified and willing to be arbitrators for the purposes of Property Code, Chapter 41A. </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US</w:t>
            </w:r>
            <w:r w:rsidR="001003A5">
              <w:rPr>
                <w:rFonts w:ascii="Garamond" w:hAnsi="Garamond"/>
              </w:rPr>
              <w:t>.</w:t>
            </w:r>
          </w:p>
        </w:tc>
        <w:tc>
          <w:tcPr>
            <w:tcW w:w="3364" w:type="dxa"/>
            <w:tcBorders>
              <w:bottom w:val="single" w:sz="4" w:space="0" w:color="auto"/>
            </w:tcBorders>
            <w:shd w:val="clear" w:color="auto" w:fill="E6E6E6"/>
          </w:tcPr>
          <w:p w:rsidR="00CA5DF1" w:rsidRDefault="00CA5DF1">
            <w:pPr>
              <w:pStyle w:val="BodyTextIndent"/>
              <w:ind w:left="0"/>
              <w:rPr>
                <w:b/>
              </w:rPr>
            </w:pPr>
          </w:p>
        </w:tc>
      </w:tr>
    </w:tbl>
    <w:p w:rsidR="00CA5DF1" w:rsidRDefault="00CA5DF1"/>
    <w:p w:rsidR="00BF6664" w:rsidRDefault="00BF6664" w:rsidP="00CA50AF">
      <w:pPr>
        <w:jc w:val="center"/>
        <w:rPr>
          <w:rFonts w:ascii="Arial" w:hAnsi="Arial" w:cs="Arial"/>
          <w:b/>
          <w:sz w:val="24"/>
          <w:szCs w:val="24"/>
        </w:rPr>
      </w:pPr>
    </w:p>
    <w:p w:rsidR="00BF6664" w:rsidRDefault="00BF6664" w:rsidP="00BF6664">
      <w:pPr>
        <w:rPr>
          <w:rFonts w:ascii="Arial" w:hAnsi="Arial" w:cs="Arial"/>
          <w:b/>
          <w:sz w:val="24"/>
          <w:szCs w:val="24"/>
        </w:rPr>
      </w:pPr>
    </w:p>
    <w:p w:rsidR="00CA5DF1" w:rsidRPr="00BF6664" w:rsidRDefault="00CA5DF1" w:rsidP="00BF6664">
      <w:pPr>
        <w:jc w:val="center"/>
        <w:rPr>
          <w:rFonts w:ascii="Arial" w:hAnsi="Arial" w:cs="Arial"/>
          <w:b/>
          <w:sz w:val="24"/>
          <w:szCs w:val="24"/>
        </w:rPr>
      </w:pPr>
      <w:r w:rsidRPr="00BF6664">
        <w:rPr>
          <w:rFonts w:ascii="Arial" w:hAnsi="Arial" w:cs="Arial"/>
          <w:b/>
          <w:sz w:val="24"/>
          <w:szCs w:val="24"/>
        </w:rPr>
        <w:t>SECTION 1-2:  RECORDS OF PROPERTY APPRAISAL</w:t>
      </w:r>
    </w:p>
    <w:p w:rsidR="00CA5DF1" w:rsidRDefault="00CA5DF1">
      <w:pPr>
        <w:jc w:val="center"/>
        <w:rPr>
          <w:sz w:val="24"/>
        </w:rPr>
      </w:pPr>
    </w:p>
    <w:p w:rsidR="00CA5DF1" w:rsidRPr="00BF6664" w:rsidRDefault="00CA5DF1">
      <w:pPr>
        <w:rPr>
          <w:rFonts w:ascii="Garamond" w:hAnsi="Garamond"/>
          <w:iCs/>
          <w:sz w:val="24"/>
          <w:szCs w:val="24"/>
        </w:rPr>
      </w:pPr>
      <w:r w:rsidRPr="00BF6664">
        <w:rPr>
          <w:rFonts w:ascii="Garamond" w:hAnsi="Garamond"/>
          <w:b/>
          <w:iCs/>
          <w:sz w:val="24"/>
          <w:szCs w:val="24"/>
        </w:rPr>
        <w:t xml:space="preserve">Retention Note:  </w:t>
      </w:r>
      <w:r w:rsidRPr="00BF6664">
        <w:rPr>
          <w:rFonts w:ascii="Garamond" w:hAnsi="Garamond"/>
          <w:iCs/>
          <w:sz w:val="24"/>
          <w:szCs w:val="24"/>
        </w:rPr>
        <w:t>RECORDS OF APPRAISAL IN TAXING UNITS - The retention periods in this section also apply to records of property appraisal created and maintained by taxing units in a county prior to the preparation and release of the first appraisal roll by</w:t>
      </w:r>
      <w:r w:rsidRPr="00BF6664">
        <w:rPr>
          <w:rFonts w:ascii="Garamond" w:hAnsi="Garamond"/>
          <w:b/>
          <w:iCs/>
          <w:sz w:val="24"/>
          <w:szCs w:val="24"/>
        </w:rPr>
        <w:t xml:space="preserve"> </w:t>
      </w:r>
      <w:r w:rsidRPr="00BF6664">
        <w:rPr>
          <w:rFonts w:ascii="Garamond" w:hAnsi="Garamond"/>
          <w:iCs/>
          <w:sz w:val="24"/>
          <w:szCs w:val="24"/>
        </w:rPr>
        <w:t>that county’s appraisal district.  If different retention periods are established for a record depending on whether it was created by a taxing unit for appraisal purposes or by an appraisal district, the different retention periods are indicated.  If the required retention period for a record is less than 10 years, a differentiation is not made because the effect of the retention period is that all records of the type maintained by taxing units are now eligible for disposal under this schedule.</w:t>
      </w:r>
    </w:p>
    <w:p w:rsidR="00CA5DF1" w:rsidRDefault="00CA5DF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107"/>
        <w:gridCol w:w="3987"/>
        <w:gridCol w:w="1782"/>
        <w:gridCol w:w="3364"/>
      </w:tblGrid>
      <w:tr w:rsidR="00CA5DF1" w:rsidTr="00BF6664">
        <w:trPr>
          <w:trHeight w:val="269"/>
          <w:tblHeader/>
        </w:trPr>
        <w:tc>
          <w:tcPr>
            <w:tcW w:w="1440" w:type="dxa"/>
            <w:tcBorders>
              <w:bottom w:val="nil"/>
              <w:right w:val="single" w:sz="4" w:space="0" w:color="FFFFFF"/>
            </w:tcBorders>
            <w:shd w:val="clear" w:color="auto" w:fill="000000"/>
          </w:tcPr>
          <w:p w:rsidR="00CA5DF1" w:rsidRDefault="00CA5DF1">
            <w:pPr>
              <w:jc w:val="center"/>
              <w:rPr>
                <w:rFonts w:ascii="Arial" w:hAnsi="Arial" w:cs="Arial"/>
                <w:sz w:val="24"/>
              </w:rPr>
            </w:pPr>
            <w:r>
              <w:rPr>
                <w:rFonts w:ascii="Arial" w:hAnsi="Arial" w:cs="Arial"/>
                <w:b/>
                <w:sz w:val="24"/>
              </w:rPr>
              <w:t>Record Number</w:t>
            </w:r>
          </w:p>
        </w:tc>
        <w:tc>
          <w:tcPr>
            <w:tcW w:w="3107" w:type="dxa"/>
            <w:tcBorders>
              <w:top w:val="nil"/>
              <w:left w:val="single" w:sz="4" w:space="0" w:color="FFFFFF"/>
              <w:bottom w:val="nil"/>
              <w:right w:val="single" w:sz="4" w:space="0" w:color="FFFFFF"/>
            </w:tcBorders>
            <w:shd w:val="clear" w:color="auto" w:fill="000000"/>
          </w:tcPr>
          <w:p w:rsidR="00CA5DF1" w:rsidRDefault="00CA5DF1">
            <w:pPr>
              <w:pStyle w:val="Heading2"/>
              <w:jc w:val="center"/>
              <w:rPr>
                <w:rFonts w:ascii="Arial" w:hAnsi="Arial" w:cs="Arial"/>
                <w:b w:val="0"/>
                <w:sz w:val="24"/>
              </w:rPr>
            </w:pPr>
            <w:r>
              <w:rPr>
                <w:rFonts w:ascii="Arial" w:hAnsi="Arial" w:cs="Arial"/>
                <w:sz w:val="24"/>
              </w:rPr>
              <w:t>Record Title</w:t>
            </w:r>
          </w:p>
        </w:tc>
        <w:tc>
          <w:tcPr>
            <w:tcW w:w="3987" w:type="dxa"/>
            <w:tcBorders>
              <w:top w:val="nil"/>
              <w:left w:val="single" w:sz="4" w:space="0" w:color="FFFFFF"/>
              <w:bottom w:val="nil"/>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Record Description</w:t>
            </w:r>
          </w:p>
        </w:tc>
        <w:tc>
          <w:tcPr>
            <w:tcW w:w="1782" w:type="dxa"/>
            <w:tcBorders>
              <w:top w:val="nil"/>
              <w:left w:val="single" w:sz="4" w:space="0" w:color="FFFFFF"/>
              <w:bottom w:val="nil"/>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Retention Period</w:t>
            </w:r>
          </w:p>
        </w:tc>
        <w:tc>
          <w:tcPr>
            <w:tcW w:w="3364" w:type="dxa"/>
            <w:tcBorders>
              <w:left w:val="single" w:sz="4" w:space="0" w:color="FFFFFF"/>
              <w:bottom w:val="single" w:sz="4" w:space="0" w:color="auto"/>
            </w:tcBorders>
            <w:shd w:val="clear" w:color="auto" w:fill="000000"/>
          </w:tcPr>
          <w:p w:rsidR="00CA5DF1" w:rsidRDefault="00CA5DF1">
            <w:pPr>
              <w:pStyle w:val="Heading2"/>
              <w:jc w:val="center"/>
              <w:rPr>
                <w:rFonts w:ascii="Arial" w:hAnsi="Arial" w:cs="Arial"/>
                <w:sz w:val="24"/>
              </w:rPr>
            </w:pPr>
            <w:r>
              <w:rPr>
                <w:rFonts w:ascii="Arial" w:hAnsi="Arial" w:cs="Arial"/>
                <w:sz w:val="24"/>
              </w:rPr>
              <w:t>Remarks</w:t>
            </w:r>
          </w:p>
        </w:tc>
      </w:tr>
      <w:tr w:rsidR="00CA5DF1" w:rsidTr="00BF6664">
        <w:trPr>
          <w:cantSplit/>
          <w:trHeight w:val="269"/>
        </w:trPr>
        <w:tc>
          <w:tcPr>
            <w:tcW w:w="1440" w:type="dxa"/>
            <w:tcBorders>
              <w:top w:val="nil"/>
              <w:bottom w:val="single" w:sz="4" w:space="0" w:color="auto"/>
            </w:tcBorders>
            <w:shd w:val="clear" w:color="auto" w:fill="E6E6E6"/>
          </w:tcPr>
          <w:p w:rsidR="00CA5DF1" w:rsidRDefault="00D0615B">
            <w:pPr>
              <w:pStyle w:val="Header"/>
              <w:tabs>
                <w:tab w:val="clear" w:pos="4320"/>
                <w:tab w:val="clear" w:pos="8640"/>
              </w:tabs>
              <w:rPr>
                <w:rFonts w:ascii="Garamond" w:hAnsi="Garamond"/>
                <w:b/>
              </w:rPr>
            </w:pPr>
            <w:r>
              <w:rPr>
                <w:rFonts w:ascii="Garamond" w:hAnsi="Garamond"/>
                <w:b/>
              </w:rPr>
              <w:t>TX</w:t>
            </w:r>
            <w:r w:rsidR="00CA5DF1">
              <w:rPr>
                <w:rFonts w:ascii="Garamond" w:hAnsi="Garamond"/>
                <w:b/>
              </w:rPr>
              <w:t>2975-01</w:t>
            </w:r>
          </w:p>
        </w:tc>
        <w:tc>
          <w:tcPr>
            <w:tcW w:w="3107" w:type="dxa"/>
            <w:tcBorders>
              <w:top w:val="nil"/>
              <w:bottom w:val="single" w:sz="4" w:space="0" w:color="auto"/>
            </w:tcBorders>
            <w:shd w:val="clear" w:color="auto" w:fill="E6E6E6"/>
          </w:tcPr>
          <w:p w:rsidR="00CA5DF1" w:rsidRDefault="00CA5DF1">
            <w:pPr>
              <w:tabs>
                <w:tab w:val="left" w:pos="900"/>
              </w:tabs>
              <w:rPr>
                <w:rFonts w:ascii="Garamond" w:hAnsi="Garamond"/>
              </w:rPr>
            </w:pPr>
            <w:r>
              <w:rPr>
                <w:rFonts w:ascii="Garamond" w:hAnsi="Garamond"/>
                <w:b/>
              </w:rPr>
              <w:t xml:space="preserve">AGENTS FOR PROPERTY TAXES, APPOINTMENTS OF </w:t>
            </w:r>
          </w:p>
        </w:tc>
        <w:tc>
          <w:tcPr>
            <w:tcW w:w="3987" w:type="dxa"/>
            <w:tcBorders>
              <w:top w:val="nil"/>
              <w:bottom w:val="single" w:sz="4" w:space="0" w:color="auto"/>
            </w:tcBorders>
            <w:shd w:val="clear" w:color="auto" w:fill="E6E6E6"/>
          </w:tcPr>
          <w:p w:rsidR="00CA5DF1" w:rsidRDefault="00CA5DF1">
            <w:pPr>
              <w:rPr>
                <w:rFonts w:ascii="Garamond" w:hAnsi="Garamond"/>
              </w:rPr>
            </w:pPr>
          </w:p>
        </w:tc>
        <w:tc>
          <w:tcPr>
            <w:tcW w:w="1782" w:type="dxa"/>
            <w:tcBorders>
              <w:top w:val="nil"/>
              <w:bottom w:val="single" w:sz="4" w:space="0" w:color="auto"/>
            </w:tcBorders>
            <w:shd w:val="clear" w:color="auto" w:fill="E6E6E6"/>
          </w:tcPr>
          <w:p w:rsidR="00CA5DF1" w:rsidRDefault="00CA5DF1">
            <w:pPr>
              <w:rPr>
                <w:rFonts w:ascii="Garamond" w:hAnsi="Garamond"/>
              </w:rPr>
            </w:pPr>
            <w:r>
              <w:rPr>
                <w:rFonts w:ascii="Garamond" w:hAnsi="Garamond"/>
              </w:rPr>
              <w:t>US or until date authority of agent ends, as applicable.</w:t>
            </w:r>
          </w:p>
        </w:tc>
        <w:tc>
          <w:tcPr>
            <w:tcW w:w="3364" w:type="dxa"/>
            <w:tcBorders>
              <w:bottom w:val="single" w:sz="4" w:space="0" w:color="auto"/>
            </w:tcBorders>
            <w:shd w:val="clear" w:color="auto" w:fill="E6E6E6"/>
          </w:tcPr>
          <w:p w:rsidR="00CA5DF1" w:rsidRDefault="00CA5DF1">
            <w:pPr>
              <w:rPr>
                <w:rFonts w:ascii="Garamond" w:hAnsi="Garamond"/>
                <w:sz w:val="16"/>
                <w:szCs w:val="16"/>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pStyle w:val="Header"/>
              <w:tabs>
                <w:tab w:val="clear" w:pos="4320"/>
                <w:tab w:val="clear" w:pos="8640"/>
              </w:tabs>
              <w:rPr>
                <w:rFonts w:ascii="Garamond" w:hAnsi="Garamond"/>
                <w:b/>
              </w:rPr>
            </w:pPr>
            <w:r>
              <w:rPr>
                <w:rFonts w:ascii="Garamond" w:hAnsi="Garamond"/>
                <w:b/>
              </w:rPr>
              <w:t>TX</w:t>
            </w:r>
            <w:r w:rsidR="00CA5DF1">
              <w:rPr>
                <w:rFonts w:ascii="Garamond" w:hAnsi="Garamond"/>
                <w:b/>
              </w:rPr>
              <w:t>2975-02</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APPRAISAL CARDS (PROPERTY RECORD CARDS)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sz w:val="18"/>
              </w:rPr>
            </w:pPr>
            <w:r>
              <w:rPr>
                <w:rFonts w:ascii="Garamond" w:hAnsi="Garamond"/>
                <w:sz w:val="18"/>
              </w:rPr>
              <w:t>(a) Appraisal districts.</w:t>
            </w: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p>
          <w:p w:rsidR="00CA5DF1" w:rsidRDefault="00CA5DF1">
            <w:pPr>
              <w:rPr>
                <w:rFonts w:ascii="Garamond" w:hAnsi="Garamond"/>
                <w:sz w:val="18"/>
              </w:rPr>
            </w:pPr>
            <w:r>
              <w:rPr>
                <w:rFonts w:ascii="Garamond" w:hAnsi="Garamond"/>
                <w:sz w:val="18"/>
              </w:rPr>
              <w:t>(b) Taxing units.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US, but see retention note.</w:t>
            </w: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B345B0">
            <w:pPr>
              <w:rPr>
                <w:rFonts w:ascii="Garamond" w:hAnsi="Garamond"/>
              </w:rPr>
            </w:pPr>
            <w:r>
              <w:rPr>
                <w:rFonts w:ascii="Garamond" w:hAnsi="Garamond"/>
              </w:rPr>
              <w:t>AV</w:t>
            </w:r>
            <w:r w:rsidR="00CA5DF1">
              <w:rPr>
                <w:rFonts w:ascii="Garamond" w:hAnsi="Garamond"/>
              </w:rPr>
              <w:t>.</w:t>
            </w:r>
          </w:p>
        </w:tc>
        <w:tc>
          <w:tcPr>
            <w:tcW w:w="3364" w:type="dxa"/>
            <w:tcBorders>
              <w:top w:val="single" w:sz="4" w:space="0" w:color="auto"/>
              <w:bottom w:val="single" w:sz="4" w:space="0" w:color="auto"/>
            </w:tcBorders>
            <w:shd w:val="clear" w:color="auto" w:fill="E6E6E6"/>
          </w:tcPr>
          <w:p w:rsidR="00CA5DF1" w:rsidRDefault="00CA5DF1" w:rsidP="001003A5">
            <w:pPr>
              <w:rPr>
                <w:rFonts w:ascii="Garamond" w:hAnsi="Garamond"/>
                <w:b/>
                <w:i/>
              </w:rPr>
            </w:pPr>
            <w:r>
              <w:rPr>
                <w:rFonts w:ascii="Garamond" w:hAnsi="Garamond"/>
                <w:b/>
                <w:iCs/>
              </w:rPr>
              <w:t xml:space="preserve">Retention Note:  </w:t>
            </w:r>
            <w:r>
              <w:rPr>
                <w:rFonts w:ascii="Garamond" w:hAnsi="Garamond"/>
                <w:iCs/>
              </w:rPr>
              <w:t xml:space="preserve">Appraisal cards are a </w:t>
            </w:r>
            <w:r w:rsidR="001003A5">
              <w:rPr>
                <w:rFonts w:ascii="Garamond" w:hAnsi="Garamond"/>
                <w:iCs/>
              </w:rPr>
              <w:t>PERMANENT</w:t>
            </w:r>
            <w:r>
              <w:rPr>
                <w:rFonts w:ascii="Garamond" w:hAnsi="Garamond"/>
                <w:iCs/>
              </w:rPr>
              <w:t xml:space="preserve"> record in that at any given time an appraisal district must have a complete set of current appraisal cards or a record equivalent in purpose and function to appraisal cards for all parcels of property subject to appraisal by the district.  </w:t>
            </w:r>
            <w:r w:rsidR="005B664B">
              <w:rPr>
                <w:rFonts w:ascii="Garamond" w:hAnsi="Garamond"/>
                <w:iCs/>
              </w:rPr>
              <w:t xml:space="preserve">Cards </w:t>
            </w:r>
            <w:r>
              <w:rPr>
                <w:rFonts w:ascii="Garamond" w:hAnsi="Garamond"/>
                <w:iCs/>
              </w:rPr>
              <w:t>or the equivalent records that are replaced or updated need be retained only as long as administratively valuable after replacement or update.</w:t>
            </w:r>
            <w:r w:rsidR="00643B7F">
              <w:rPr>
                <w:rFonts w:ascii="Garamond" w:hAnsi="Garamond"/>
                <w:iCs/>
              </w:rPr>
              <w:t xml:space="preserve">  However, some records of this type may merit </w:t>
            </w:r>
            <w:r w:rsidR="00643B7F" w:rsidRPr="00253C2E">
              <w:rPr>
                <w:rFonts w:ascii="Garamond" w:hAnsi="Garamond"/>
                <w:b/>
                <w:iCs/>
              </w:rPr>
              <w:t>PERMANENT</w:t>
            </w:r>
            <w:r w:rsidR="00643B7F">
              <w:rPr>
                <w:rFonts w:ascii="Garamond" w:hAnsi="Garamond"/>
                <w:iCs/>
              </w:rPr>
              <w:t xml:space="preserve"> retention for historical reasons.</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2975-03</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APPRAISAL CORRESPONDENCE</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 xml:space="preserve">Correspondence between an appraisal district and a property owner concerning the appraisal of the owner’s property.  (See item number </w:t>
            </w:r>
            <w:r w:rsidR="0038261F">
              <w:rPr>
                <w:rFonts w:ascii="Garamond" w:hAnsi="Garamond"/>
              </w:rPr>
              <w:t>TX</w:t>
            </w:r>
            <w:r>
              <w:rPr>
                <w:rFonts w:ascii="Garamond" w:hAnsi="Garamond"/>
              </w:rPr>
              <w:t>2950-02 for correspondence of appraisal review boards.)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 xml:space="preserve">2 years, </w:t>
            </w:r>
            <w:r>
              <w:rPr>
                <w:rFonts w:ascii="Garamond" w:hAnsi="Garamond"/>
                <w:iCs/>
              </w:rPr>
              <w:t>but see retention note.</w:t>
            </w:r>
          </w:p>
        </w:tc>
        <w:tc>
          <w:tcPr>
            <w:tcW w:w="3364" w:type="dxa"/>
            <w:tcBorders>
              <w:bottom w:val="single" w:sz="4" w:space="0" w:color="auto"/>
            </w:tcBorders>
            <w:shd w:val="clear" w:color="auto" w:fill="E6E6E6"/>
          </w:tcPr>
          <w:p w:rsidR="00CA5DF1" w:rsidRDefault="00CA5DF1">
            <w:pPr>
              <w:rPr>
                <w:rFonts w:ascii="Garamond" w:hAnsi="Garamond"/>
                <w:iCs/>
              </w:rPr>
            </w:pPr>
            <w:r>
              <w:rPr>
                <w:rFonts w:ascii="Garamond" w:hAnsi="Garamond"/>
                <w:b/>
                <w:iCs/>
              </w:rPr>
              <w:t xml:space="preserve">Retention Notes:  </w:t>
            </w:r>
            <w:r>
              <w:rPr>
                <w:rFonts w:ascii="Garamond" w:hAnsi="Garamond"/>
                <w:iCs/>
              </w:rPr>
              <w:t>a) All correspondence between an appraisal district and property owners must be retained for a minimum of 2 years except as noted in (b), but care should be taken in disposing of appraisal correspondence at the expiration of the 2-year period to make certain that it does not serve as documentation for other record series with longer retention periods noted in this section or that it does not continue to have administrative value as potential documentation for the exercise of various powers of appraisal districts (e.g, back assessment of real property).</w:t>
            </w:r>
          </w:p>
          <w:p w:rsidR="00CA5DF1" w:rsidRDefault="00CA5DF1">
            <w:pPr>
              <w:ind w:left="720"/>
              <w:rPr>
                <w:rFonts w:ascii="Garamond" w:hAnsi="Garamond"/>
                <w:iCs/>
              </w:rPr>
            </w:pPr>
          </w:p>
          <w:p w:rsidR="00CA5DF1" w:rsidRDefault="00CA5DF1">
            <w:pPr>
              <w:pStyle w:val="BodyTextIndent"/>
              <w:ind w:left="0"/>
              <w:rPr>
                <w:rFonts w:ascii="Garamond" w:hAnsi="Garamond"/>
              </w:rPr>
            </w:pPr>
            <w:r>
              <w:rPr>
                <w:rFonts w:ascii="Garamond" w:hAnsi="Garamond"/>
                <w:iCs/>
              </w:rPr>
              <w:t>b) Routine letters of transmittal (e.g., a letter indicating that a rendition is enclosed), inquiries about sales data, and inquiries about who owns a property need be retained only as long as administratively valuable.</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2975-04</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APPRAISAL FIELD NOTES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Notes created by appraisers performing appraisal in the field.</w:t>
            </w:r>
            <w:r>
              <w:rPr>
                <w:rFonts w:ascii="Garamond" w:hAnsi="Garamond"/>
                <w:b/>
              </w:rPr>
              <w:t xml:space="preserve">  </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AV after preparation or updating of all appraisal cards to which the notes relate.</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2975-05</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APPRAISAL MONITORING DOCUMENTATION</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Documentation, such as vehicle ownership lists, building and construction permit lists, assumed name registrations, and aerial photographs, used by appraisal districts to discover unrendered property or to monitor the accuracy of renditions and appraisal.</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AV.</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2975-06</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 xml:space="preserve">APPRAISAL ROLLS AND </w:t>
            </w:r>
            <w:r w:rsidR="006A3CB6">
              <w:rPr>
                <w:rFonts w:ascii="Garamond" w:hAnsi="Garamond"/>
                <w:b/>
              </w:rPr>
              <w:t xml:space="preserve">ASSESSOR’S </w:t>
            </w:r>
            <w:r>
              <w:rPr>
                <w:rFonts w:ascii="Garamond" w:hAnsi="Garamond"/>
                <w:b/>
              </w:rPr>
              <w:t>ABSTRACTS</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2975-06a</w:t>
            </w:r>
          </w:p>
        </w:tc>
        <w:tc>
          <w:tcPr>
            <w:tcW w:w="3107" w:type="dxa"/>
            <w:tcBorders>
              <w:top w:val="single" w:sz="4" w:space="0" w:color="auto"/>
              <w:bottom w:val="single" w:sz="4" w:space="0" w:color="auto"/>
            </w:tcBorders>
          </w:tcPr>
          <w:p w:rsidR="00CA5DF1" w:rsidRDefault="00CA5DF1">
            <w:pPr>
              <w:tabs>
                <w:tab w:val="left" w:pos="900"/>
              </w:tabs>
              <w:rPr>
                <w:rFonts w:ascii="Garamond" w:hAnsi="Garamond"/>
                <w:b/>
              </w:rPr>
            </w:pPr>
            <w:r>
              <w:rPr>
                <w:rFonts w:ascii="Garamond" w:hAnsi="Garamond"/>
                <w:b/>
              </w:rPr>
              <w:t xml:space="preserve">APPRAISAL ROLLS AND </w:t>
            </w:r>
            <w:r w:rsidR="00074CF0">
              <w:rPr>
                <w:rFonts w:ascii="Garamond" w:hAnsi="Garamond"/>
                <w:b/>
              </w:rPr>
              <w:t xml:space="preserve">ASSESSOR’S </w:t>
            </w:r>
            <w:r>
              <w:rPr>
                <w:rFonts w:ascii="Garamond" w:hAnsi="Garamond"/>
                <w:b/>
              </w:rPr>
              <w:t>ABSTRACTS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Appraisal districts - Final appraisal and supplemental appraisal rolls, as certified for distribution to taxing units, including orders of the appraisal review board approving or ordering correction of appraisal and supplemental appraisal rolls, orders of the appraisal review board to correct appraisal records after certification, and copies of change orders from a chief appraiser to taxing units to correct appraisal rolls after certification.</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PERMANENT.</w:t>
            </w:r>
          </w:p>
        </w:tc>
        <w:tc>
          <w:tcPr>
            <w:tcW w:w="3364" w:type="dxa"/>
            <w:shd w:val="clear" w:color="auto" w:fill="FFFFFF"/>
          </w:tcPr>
          <w:p w:rsidR="00CA5DF1" w:rsidRDefault="00CA5DF1">
            <w:pPr>
              <w:rPr>
                <w:rFonts w:ascii="Garamond" w:hAnsi="Garamond"/>
                <w:iCs/>
              </w:rPr>
            </w:pPr>
            <w:r>
              <w:rPr>
                <w:rFonts w:ascii="Garamond" w:hAnsi="Garamond"/>
                <w:b/>
                <w:iCs/>
              </w:rPr>
              <w:t xml:space="preserve">Retention Notes:  </w:t>
            </w:r>
            <w:r>
              <w:rPr>
                <w:rFonts w:ascii="Garamond" w:hAnsi="Garamond"/>
                <w:iCs/>
              </w:rPr>
              <w:t>1) Preliminary drafts and proofs of appraisal or supplemental appraisal rolls need be retained only as long as administratively valuable after certification of the roll by the chief appraiser and are exempt from the destruction request requirement.</w:t>
            </w:r>
          </w:p>
          <w:p w:rsidR="00CA5DF1" w:rsidRDefault="00CA5DF1">
            <w:pPr>
              <w:ind w:left="1440"/>
              <w:rPr>
                <w:rFonts w:ascii="Garamond" w:hAnsi="Garamond"/>
                <w:iCs/>
              </w:rPr>
            </w:pPr>
          </w:p>
          <w:p w:rsidR="00CA5DF1" w:rsidRDefault="00CA5DF1" w:rsidP="001003A5">
            <w:pPr>
              <w:pStyle w:val="BodyTextIndent"/>
              <w:ind w:left="0"/>
              <w:rPr>
                <w:rFonts w:ascii="Garamond" w:hAnsi="Garamond"/>
              </w:rPr>
            </w:pPr>
            <w:r>
              <w:rPr>
                <w:rFonts w:ascii="Garamond" w:hAnsi="Garamond"/>
                <w:iCs/>
              </w:rPr>
              <w:t xml:space="preserve">2) It is sufficient in satisfaction of the </w:t>
            </w:r>
            <w:r w:rsidR="001003A5" w:rsidRPr="00253C2E">
              <w:rPr>
                <w:rFonts w:ascii="Garamond" w:hAnsi="Garamond"/>
                <w:b/>
                <w:iCs/>
              </w:rPr>
              <w:t>PERMANENT</w:t>
            </w:r>
            <w:r>
              <w:rPr>
                <w:rFonts w:ascii="Garamond" w:hAnsi="Garamond"/>
                <w:iCs/>
              </w:rPr>
              <w:t xml:space="preserve"> retention requirement for appraisal rolls that a master appraisal roll or supplemental appraisal roll of all appraised property in a county be retained </w:t>
            </w:r>
            <w:r w:rsidR="001003A5" w:rsidRPr="00253C2E">
              <w:rPr>
                <w:rFonts w:ascii="Garamond" w:hAnsi="Garamond"/>
                <w:b/>
                <w:iCs/>
              </w:rPr>
              <w:t>PERMENENTLY</w:t>
            </w:r>
            <w:r>
              <w:rPr>
                <w:rFonts w:ascii="Garamond" w:hAnsi="Garamond"/>
                <w:iCs/>
              </w:rPr>
              <w:t>.  Appraisal rolls derived from the master roll for each taxing unit need be retained only as long as administratively valuable.</w:t>
            </w: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2975-06b</w:t>
            </w:r>
          </w:p>
        </w:tc>
        <w:tc>
          <w:tcPr>
            <w:tcW w:w="3107" w:type="dxa"/>
            <w:tcBorders>
              <w:top w:val="single" w:sz="4" w:space="0" w:color="auto"/>
              <w:bottom w:val="single" w:sz="4" w:space="0" w:color="auto"/>
            </w:tcBorders>
          </w:tcPr>
          <w:p w:rsidR="00CA5DF1" w:rsidRDefault="00CA5DF1">
            <w:pPr>
              <w:tabs>
                <w:tab w:val="left" w:pos="900"/>
              </w:tabs>
              <w:rPr>
                <w:rFonts w:ascii="Garamond" w:hAnsi="Garamond"/>
              </w:rPr>
            </w:pPr>
            <w:r>
              <w:rPr>
                <w:rFonts w:ascii="Garamond" w:hAnsi="Garamond"/>
                <w:b/>
              </w:rPr>
              <w:t xml:space="preserve">APPRAISAL ROLLS AND </w:t>
            </w:r>
            <w:r w:rsidR="00074CF0">
              <w:rPr>
                <w:rFonts w:ascii="Garamond" w:hAnsi="Garamond"/>
                <w:b/>
              </w:rPr>
              <w:t xml:space="preserve">ASSESSOR’S </w:t>
            </w:r>
            <w:r>
              <w:rPr>
                <w:rFonts w:ascii="Garamond" w:hAnsi="Garamond"/>
                <w:b/>
              </w:rPr>
              <w:t>ABSTRACTS</w:t>
            </w:r>
          </w:p>
        </w:tc>
        <w:tc>
          <w:tcPr>
            <w:tcW w:w="3987" w:type="dxa"/>
            <w:tcBorders>
              <w:top w:val="single" w:sz="4" w:space="0" w:color="auto"/>
              <w:bottom w:val="single" w:sz="4" w:space="0" w:color="auto"/>
            </w:tcBorders>
            <w:shd w:val="clear" w:color="auto" w:fill="FFFFFF"/>
          </w:tcPr>
          <w:p w:rsidR="00CA5DF1" w:rsidRDefault="00CA5DF1" w:rsidP="00643B7F">
            <w:pPr>
              <w:rPr>
                <w:rFonts w:ascii="Garamond" w:hAnsi="Garamond"/>
              </w:rPr>
            </w:pPr>
            <w:r>
              <w:rPr>
                <w:rFonts w:ascii="Garamond" w:hAnsi="Garamond"/>
              </w:rPr>
              <w:t xml:space="preserve">Taxing units - Assessor’s abstracts of property, including those relating to </w:t>
            </w:r>
            <w:r w:rsidR="00643B7F">
              <w:rPr>
                <w:rFonts w:ascii="Garamond" w:hAnsi="Garamond"/>
              </w:rPr>
              <w:t>land and city lots.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PERMANENT.</w:t>
            </w:r>
          </w:p>
        </w:tc>
        <w:tc>
          <w:tcPr>
            <w:tcW w:w="3364" w:type="dxa"/>
            <w:tcBorders>
              <w:bottom w:val="single" w:sz="4" w:space="0" w:color="auto"/>
            </w:tcBorders>
            <w:shd w:val="clear" w:color="auto" w:fill="FFFFFF"/>
          </w:tcPr>
          <w:p w:rsidR="00CA5DF1" w:rsidRDefault="00CA5DF1">
            <w:pPr>
              <w:pStyle w:val="BodyTextIndent"/>
              <w:ind w:left="0"/>
              <w:rPr>
                <w:rFonts w:ascii="Garamond" w:hAnsi="Garamond"/>
              </w:rPr>
            </w:pPr>
            <w:r>
              <w:rPr>
                <w:rFonts w:ascii="Garamond" w:hAnsi="Garamond"/>
              </w:rPr>
              <w:t>Obsolete records in the offices of county tax assessor-collectors and other taxing units. The permanent retention period applies to any office in possession of these records, whether it is the appraisal district of a county or any former taxing unit of the county.</w:t>
            </w:r>
          </w:p>
          <w:p w:rsidR="00CA5DF1" w:rsidRDefault="00CA5DF1">
            <w:pPr>
              <w:pStyle w:val="BodyTextIndent"/>
              <w:ind w:left="0"/>
              <w:rPr>
                <w:rFonts w:ascii="Garamond" w:hAnsi="Garamond"/>
              </w:rPr>
            </w:pPr>
          </w:p>
          <w:p w:rsidR="00CA5DF1" w:rsidRDefault="00CA5DF1">
            <w:pPr>
              <w:pStyle w:val="BodyTextIndent"/>
              <w:ind w:left="0"/>
              <w:rPr>
                <w:rFonts w:ascii="Garamond" w:hAnsi="Garamond"/>
                <w:iCs/>
              </w:rPr>
            </w:pPr>
            <w:r>
              <w:rPr>
                <w:rFonts w:ascii="Garamond" w:hAnsi="Garamond"/>
                <w:b/>
                <w:iCs/>
              </w:rPr>
              <w:t xml:space="preserve">Retention Note:  </w:t>
            </w:r>
            <w:r>
              <w:rPr>
                <w:rFonts w:ascii="Garamond" w:hAnsi="Garamond"/>
                <w:iCs/>
              </w:rPr>
              <w:t xml:space="preserve">Do not confuse this record with item number </w:t>
            </w:r>
            <w:r w:rsidR="0038261F">
              <w:rPr>
                <w:rFonts w:ascii="Garamond" w:hAnsi="Garamond"/>
                <w:iCs/>
              </w:rPr>
              <w:t>TX</w:t>
            </w:r>
            <w:r>
              <w:rPr>
                <w:rFonts w:ascii="Garamond" w:hAnsi="Garamond"/>
                <w:iCs/>
              </w:rPr>
              <w:t>3000-02, Appraisal Rolls, Amendments, and Notices, which are supplied by appraisal districts to taxing units under Chapter 25, Tax Code.</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2975-07</w:t>
            </w:r>
          </w:p>
        </w:tc>
        <w:tc>
          <w:tcPr>
            <w:tcW w:w="3107" w:type="dxa"/>
            <w:tcBorders>
              <w:top w:val="single" w:sz="4" w:space="0" w:color="auto"/>
              <w:bottom w:val="single" w:sz="4" w:space="0" w:color="auto"/>
            </w:tcBorders>
            <w:shd w:val="clear" w:color="auto" w:fill="E6E6E6"/>
          </w:tcPr>
          <w:p w:rsidR="00CA5DF1" w:rsidRDefault="00CA5DF1" w:rsidP="001003A5">
            <w:pPr>
              <w:tabs>
                <w:tab w:val="left" w:pos="900"/>
              </w:tabs>
              <w:rPr>
                <w:rFonts w:ascii="Garamond" w:hAnsi="Garamond"/>
              </w:rPr>
            </w:pPr>
            <w:r>
              <w:rPr>
                <w:rFonts w:ascii="Garamond" w:hAnsi="Garamond"/>
                <w:b/>
              </w:rPr>
              <w:t xml:space="preserve">EXEMPTION AND SPECIAL APPRAISAL RECORDS </w:t>
            </w:r>
          </w:p>
        </w:tc>
        <w:tc>
          <w:tcPr>
            <w:tcW w:w="3987" w:type="dxa"/>
            <w:tcBorders>
              <w:top w:val="single" w:sz="4" w:space="0" w:color="auto"/>
              <w:bottom w:val="single" w:sz="4" w:space="0" w:color="auto"/>
            </w:tcBorders>
            <w:shd w:val="clear" w:color="auto" w:fill="E6E6E6"/>
          </w:tcPr>
          <w:p w:rsidR="00CA5DF1" w:rsidRDefault="001003A5">
            <w:pPr>
              <w:rPr>
                <w:rFonts w:ascii="Garamond" w:hAnsi="Garamond"/>
              </w:rPr>
            </w:pPr>
            <w:r>
              <w:rPr>
                <w:rFonts w:ascii="Garamond" w:hAnsi="Garamond"/>
              </w:rPr>
              <w:t>Including notices of determination of change of use, if applicable.</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CA5DF1">
            <w:pPr>
              <w:rPr>
                <w:rFonts w:ascii="Garamond" w:hAnsi="Garamond"/>
                <w:b/>
              </w:rPr>
            </w:pPr>
            <w:r>
              <w:rPr>
                <w:rFonts w:ascii="Garamond" w:hAnsi="Garamond"/>
                <w:b/>
              </w:rPr>
              <w:t>*</w:t>
            </w:r>
            <w:r w:rsidR="00D0615B">
              <w:rPr>
                <w:rFonts w:ascii="Garamond" w:hAnsi="Garamond"/>
                <w:b/>
              </w:rPr>
              <w:t>TX</w:t>
            </w:r>
            <w:r>
              <w:rPr>
                <w:rFonts w:ascii="Garamond" w:hAnsi="Garamond"/>
                <w:b/>
              </w:rPr>
              <w:t xml:space="preserve"> 2975-07a</w:t>
            </w:r>
          </w:p>
        </w:tc>
        <w:tc>
          <w:tcPr>
            <w:tcW w:w="3107" w:type="dxa"/>
            <w:tcBorders>
              <w:top w:val="single" w:sz="4" w:space="0" w:color="auto"/>
              <w:bottom w:val="single" w:sz="4" w:space="0" w:color="auto"/>
            </w:tcBorders>
          </w:tcPr>
          <w:p w:rsidR="00CA5DF1" w:rsidRPr="001003A5" w:rsidRDefault="00CA5DF1">
            <w:pPr>
              <w:pStyle w:val="Header"/>
              <w:tabs>
                <w:tab w:val="clear" w:pos="4320"/>
                <w:tab w:val="clear" w:pos="8640"/>
                <w:tab w:val="left" w:pos="900"/>
              </w:tabs>
              <w:rPr>
                <w:rFonts w:ascii="Garamond" w:hAnsi="Garamond"/>
                <w:b/>
                <w:bCs/>
              </w:rPr>
            </w:pPr>
            <w:r w:rsidRPr="001003A5">
              <w:rPr>
                <w:rFonts w:ascii="Garamond" w:hAnsi="Garamond"/>
                <w:b/>
                <w:bCs/>
              </w:rPr>
              <w:t>EXEMPTION AND SPECIAL APPRAISAL RECORDS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Approved applications for exemption or special appraisal, including all supporting documentation required by the terms of the application.</w:t>
            </w:r>
          </w:p>
          <w:p w:rsidR="00CA5DF1" w:rsidRDefault="001003A5">
            <w:pPr>
              <w:pStyle w:val="Header"/>
              <w:tabs>
                <w:tab w:val="clear" w:pos="4320"/>
                <w:tab w:val="clear" w:pos="8640"/>
              </w:tabs>
              <w:spacing w:before="240"/>
              <w:rPr>
                <w:rFonts w:ascii="Garamond" w:hAnsi="Garamond"/>
              </w:rPr>
            </w:pPr>
            <w:r>
              <w:rPr>
                <w:rFonts w:ascii="Garamond" w:hAnsi="Garamond"/>
              </w:rPr>
              <w:t xml:space="preserve">(1) </w:t>
            </w:r>
            <w:r w:rsidR="00CA5DF1">
              <w:rPr>
                <w:rFonts w:ascii="Garamond" w:hAnsi="Garamond"/>
              </w:rPr>
              <w:t>One-time (including written notification from taxpayer that entitlement has ended).</w:t>
            </w:r>
          </w:p>
          <w:p w:rsidR="00CA5DF1" w:rsidRDefault="00CA5DF1">
            <w:pPr>
              <w:pStyle w:val="Header"/>
              <w:tabs>
                <w:tab w:val="clear" w:pos="4320"/>
                <w:tab w:val="clear" w:pos="8640"/>
              </w:tabs>
              <w:spacing w:before="240"/>
              <w:rPr>
                <w:rFonts w:ascii="Garamond" w:hAnsi="Garamond"/>
              </w:rPr>
            </w:pPr>
          </w:p>
          <w:p w:rsidR="00CA5DF1" w:rsidRDefault="00CA5DF1">
            <w:pPr>
              <w:pStyle w:val="Header"/>
              <w:tabs>
                <w:tab w:val="clear" w:pos="4320"/>
                <w:tab w:val="clear" w:pos="8640"/>
              </w:tabs>
              <w:spacing w:before="240"/>
              <w:rPr>
                <w:rFonts w:ascii="Garamond" w:hAnsi="Garamond"/>
              </w:rPr>
            </w:pPr>
          </w:p>
          <w:p w:rsidR="00CA5DF1" w:rsidRDefault="00CA5DF1">
            <w:pPr>
              <w:pStyle w:val="Header"/>
              <w:tabs>
                <w:tab w:val="clear" w:pos="4320"/>
                <w:tab w:val="clear" w:pos="8640"/>
              </w:tabs>
              <w:spacing w:before="240"/>
              <w:rPr>
                <w:rFonts w:ascii="Garamond" w:hAnsi="Garamond"/>
              </w:rPr>
            </w:pPr>
          </w:p>
          <w:p w:rsidR="00CA5DF1" w:rsidRDefault="00CA5DF1">
            <w:pPr>
              <w:pStyle w:val="Header"/>
              <w:tabs>
                <w:tab w:val="clear" w:pos="4320"/>
                <w:tab w:val="clear" w:pos="8640"/>
              </w:tabs>
              <w:spacing w:before="240"/>
              <w:rPr>
                <w:rFonts w:ascii="Garamond" w:hAnsi="Garamond"/>
              </w:rPr>
            </w:pPr>
          </w:p>
          <w:p w:rsidR="00CA5DF1" w:rsidRDefault="00CA5DF1">
            <w:pPr>
              <w:pStyle w:val="Header"/>
              <w:tabs>
                <w:tab w:val="clear" w:pos="4320"/>
                <w:tab w:val="clear" w:pos="8640"/>
              </w:tabs>
              <w:spacing w:before="240"/>
              <w:rPr>
                <w:rFonts w:ascii="Garamond" w:hAnsi="Garamond"/>
              </w:rPr>
            </w:pPr>
            <w:r>
              <w:rPr>
                <w:rFonts w:ascii="Garamond" w:hAnsi="Garamond"/>
              </w:rPr>
              <w:t>(2) Annually renewed.</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US or until entitlement ends + 5 years.</w:t>
            </w: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5 years or US + 4 years, as applicable.</w:t>
            </w:r>
          </w:p>
        </w:tc>
        <w:tc>
          <w:tcPr>
            <w:tcW w:w="3364" w:type="dxa"/>
            <w:shd w:val="clear" w:color="auto" w:fill="FFFFFF"/>
          </w:tcPr>
          <w:p w:rsidR="00CA5DF1" w:rsidRDefault="00CA5DF1">
            <w:pPr>
              <w:pStyle w:val="BodyTextIndent"/>
              <w:ind w:left="0"/>
              <w:rPr>
                <w:rFonts w:ascii="Garamond" w:hAnsi="Garamond"/>
              </w:rPr>
            </w:pPr>
          </w:p>
          <w:p w:rsidR="00CA5DF1" w:rsidRDefault="00CA5DF1">
            <w:pPr>
              <w:pStyle w:val="BodyTextIndent"/>
              <w:ind w:left="0"/>
              <w:rPr>
                <w:rFonts w:ascii="Garamond" w:hAnsi="Garamond"/>
              </w:rPr>
            </w:pPr>
          </w:p>
          <w:p w:rsidR="00CA5DF1" w:rsidRDefault="00CA5DF1">
            <w:pPr>
              <w:pStyle w:val="BodyTextIndent"/>
              <w:ind w:left="0"/>
              <w:rPr>
                <w:rFonts w:ascii="Garamond" w:hAnsi="Garamond"/>
              </w:rPr>
            </w:pPr>
          </w:p>
          <w:p w:rsidR="00CA5DF1" w:rsidRDefault="00CA5DF1">
            <w:pPr>
              <w:pStyle w:val="BodyTextIndent"/>
              <w:ind w:left="0"/>
              <w:rPr>
                <w:rFonts w:ascii="Garamond" w:hAnsi="Garamond"/>
                <w:b/>
                <w:iCs/>
              </w:rPr>
            </w:pPr>
          </w:p>
          <w:p w:rsidR="00CA5DF1" w:rsidRDefault="00CA5DF1">
            <w:pPr>
              <w:pStyle w:val="BodyTextIndent"/>
              <w:ind w:left="0"/>
              <w:rPr>
                <w:rFonts w:ascii="Garamond" w:hAnsi="Garamond"/>
                <w:b/>
                <w:iCs/>
              </w:rPr>
            </w:pPr>
          </w:p>
          <w:p w:rsidR="00CA5DF1" w:rsidRDefault="00CA5DF1">
            <w:pPr>
              <w:pStyle w:val="BodyTextIndent"/>
              <w:ind w:left="0"/>
              <w:rPr>
                <w:rFonts w:ascii="Garamond" w:hAnsi="Garamond"/>
                <w:iCs/>
              </w:rPr>
            </w:pPr>
            <w:r>
              <w:rPr>
                <w:rFonts w:ascii="Garamond" w:hAnsi="Garamond"/>
                <w:b/>
                <w:iCs/>
              </w:rPr>
              <w:t xml:space="preserve">Retention Note: </w:t>
            </w:r>
            <w:r>
              <w:rPr>
                <w:rFonts w:ascii="Garamond" w:hAnsi="Garamond"/>
                <w:iCs/>
              </w:rPr>
              <w:t xml:space="preserve"> Each approved one-time exemption or special appraisal application must be retained for 5 years from date of approval even if entitlement should end during the period.  If a chief appraiser requires a new one-time application be filed to confirm status, the superseded application must still be retained for 5 years from its approval date.</w:t>
            </w: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2975-07b</w:t>
            </w:r>
          </w:p>
        </w:tc>
        <w:tc>
          <w:tcPr>
            <w:tcW w:w="3107" w:type="dxa"/>
            <w:tcBorders>
              <w:top w:val="single" w:sz="4" w:space="0" w:color="auto"/>
              <w:bottom w:val="single" w:sz="4" w:space="0" w:color="auto"/>
            </w:tcBorders>
          </w:tcPr>
          <w:p w:rsidR="00CA5DF1" w:rsidRPr="001003A5" w:rsidRDefault="00CA5DF1">
            <w:pPr>
              <w:pStyle w:val="Header"/>
              <w:tabs>
                <w:tab w:val="clear" w:pos="4320"/>
                <w:tab w:val="clear" w:pos="8640"/>
                <w:tab w:val="left" w:pos="900"/>
              </w:tabs>
              <w:rPr>
                <w:rFonts w:ascii="Garamond" w:hAnsi="Garamond"/>
                <w:b/>
                <w:bCs/>
              </w:rPr>
            </w:pPr>
            <w:r w:rsidRPr="001003A5">
              <w:rPr>
                <w:rFonts w:ascii="Garamond" w:hAnsi="Garamond"/>
                <w:b/>
                <w:bCs/>
              </w:rPr>
              <w:t>EXEMPTION AND SPECIAL APPRAISAL RECORDS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Denied applications for exemption or special appraisal.</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1 year.</w:t>
            </w:r>
          </w:p>
        </w:tc>
        <w:tc>
          <w:tcPr>
            <w:tcW w:w="3364" w:type="dxa"/>
            <w:shd w:val="clear" w:color="auto" w:fill="FFFFFF"/>
          </w:tcPr>
          <w:p w:rsidR="00CA5DF1" w:rsidRDefault="00CA5DF1">
            <w:pPr>
              <w:pStyle w:val="BodyTextIndent"/>
              <w:ind w:left="0"/>
              <w:rPr>
                <w:rFonts w:ascii="Garamond" w:hAnsi="Garamond"/>
                <w:b/>
                <w:i/>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2975-07c</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EXEMPTION AND SPECIAL APPRAISAL RECORDS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Absolute exemption, partial exemption, and special appraisal lists.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PERMANENT.</w:t>
            </w:r>
          </w:p>
        </w:tc>
        <w:tc>
          <w:tcPr>
            <w:tcW w:w="3364" w:type="dxa"/>
            <w:tcBorders>
              <w:bottom w:val="single" w:sz="4" w:space="0" w:color="auto"/>
            </w:tcBorders>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2975-08</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INVENTORY APPRAISAL, APPLICATIONS FOR SEPTEMBER</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2975-08a</w:t>
            </w:r>
          </w:p>
        </w:tc>
        <w:tc>
          <w:tcPr>
            <w:tcW w:w="3107" w:type="dxa"/>
            <w:tcBorders>
              <w:top w:val="single" w:sz="4" w:space="0" w:color="auto"/>
              <w:bottom w:val="single" w:sz="4" w:space="0" w:color="auto"/>
            </w:tcBorders>
          </w:tcPr>
          <w:p w:rsidR="00CA5DF1" w:rsidRPr="001003A5" w:rsidRDefault="00CA5DF1">
            <w:pPr>
              <w:pStyle w:val="Header"/>
              <w:tabs>
                <w:tab w:val="clear" w:pos="4320"/>
                <w:tab w:val="clear" w:pos="8640"/>
                <w:tab w:val="left" w:pos="900"/>
              </w:tabs>
              <w:rPr>
                <w:rFonts w:ascii="Garamond" w:hAnsi="Garamond"/>
                <w:b/>
                <w:bCs/>
              </w:rPr>
            </w:pPr>
            <w:r w:rsidRPr="001003A5">
              <w:rPr>
                <w:rFonts w:ascii="Garamond" w:hAnsi="Garamond"/>
                <w:b/>
                <w:bCs/>
              </w:rPr>
              <w:t>INVENTORY APPRAISAL, APPLICATIONS FOR SEPTEMBER</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Approved applications.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Until cancellation.</w:t>
            </w:r>
          </w:p>
        </w:tc>
        <w:tc>
          <w:tcPr>
            <w:tcW w:w="3364" w:type="dxa"/>
            <w:shd w:val="clear" w:color="auto" w:fill="FFFFFF"/>
          </w:tcPr>
          <w:p w:rsidR="00CA5DF1" w:rsidRDefault="00CA5DF1">
            <w:pPr>
              <w:pStyle w:val="BodyTextIndent"/>
              <w:ind w:left="0"/>
              <w:rPr>
                <w:rFonts w:ascii="Garamond" w:hAnsi="Garamond"/>
              </w:rPr>
            </w:pPr>
          </w:p>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2975-08b</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INVENTORY APPRAISAL, APPLICATIONS FOR SEPTEMBER</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Denied applications.</w:t>
            </w:r>
            <w:r>
              <w:rPr>
                <w:rFonts w:ascii="Garamond" w:hAnsi="Garamond"/>
                <w:b/>
              </w:rPr>
              <w:t xml:space="preserve">  </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2 years.</w:t>
            </w:r>
          </w:p>
        </w:tc>
        <w:tc>
          <w:tcPr>
            <w:tcW w:w="3364" w:type="dxa"/>
            <w:tcBorders>
              <w:bottom w:val="single" w:sz="4" w:space="0" w:color="auto"/>
            </w:tcBorders>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2975-09</w:t>
            </w:r>
          </w:p>
        </w:tc>
        <w:tc>
          <w:tcPr>
            <w:tcW w:w="3107" w:type="dxa"/>
            <w:tcBorders>
              <w:top w:val="single" w:sz="4" w:space="0" w:color="auto"/>
              <w:bottom w:val="single" w:sz="4" w:space="0" w:color="auto"/>
            </w:tcBorders>
            <w:shd w:val="clear" w:color="auto" w:fill="E6E6E6"/>
          </w:tcPr>
          <w:p w:rsidR="00CA5DF1" w:rsidRPr="001003A5" w:rsidRDefault="00CA5DF1" w:rsidP="001003A5">
            <w:pPr>
              <w:tabs>
                <w:tab w:val="left" w:pos="900"/>
              </w:tabs>
              <w:rPr>
                <w:rFonts w:ascii="Garamond" w:hAnsi="Garamond"/>
                <w:b/>
              </w:rPr>
            </w:pPr>
            <w:r w:rsidRPr="001003A5">
              <w:rPr>
                <w:rFonts w:ascii="Garamond" w:hAnsi="Garamond"/>
                <w:b/>
              </w:rPr>
              <w:t xml:space="preserve">MAILING LISTS AND MAILING DOCUMENTATION </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shd w:val="clear" w:color="auto" w:fill="E6E6E6"/>
          </w:tcPr>
          <w:p w:rsidR="00CA5DF1" w:rsidRPr="001003A5" w:rsidRDefault="001003A5" w:rsidP="001003A5">
            <w:pPr>
              <w:pStyle w:val="BodyTextIndent"/>
              <w:ind w:left="0"/>
              <w:rPr>
                <w:rFonts w:ascii="Garamond" w:hAnsi="Garamond"/>
              </w:rPr>
            </w:pPr>
            <w:r>
              <w:rPr>
                <w:rFonts w:ascii="Garamond" w:hAnsi="Garamond"/>
                <w:b/>
              </w:rPr>
              <w:t xml:space="preserve">Retention Note: </w:t>
            </w:r>
            <w:r>
              <w:rPr>
                <w:rFonts w:ascii="Garamond" w:hAnsi="Garamond"/>
              </w:rPr>
              <w:t>For notices to taxpayers see item number TX2975-11</w:t>
            </w:r>
            <w:r w:rsidR="00253C2E">
              <w:rPr>
                <w:rFonts w:ascii="Garamond" w:hAnsi="Garamond"/>
              </w:rPr>
              <w:t>.</w:t>
            </w: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2975-09a</w:t>
            </w:r>
          </w:p>
        </w:tc>
        <w:tc>
          <w:tcPr>
            <w:tcW w:w="3107" w:type="dxa"/>
            <w:tcBorders>
              <w:top w:val="single" w:sz="4" w:space="0" w:color="auto"/>
              <w:bottom w:val="single" w:sz="4" w:space="0" w:color="auto"/>
            </w:tcBorders>
          </w:tcPr>
          <w:p w:rsidR="00CA5DF1" w:rsidRPr="001003A5" w:rsidRDefault="00CA5DF1">
            <w:pPr>
              <w:pStyle w:val="Header"/>
              <w:tabs>
                <w:tab w:val="clear" w:pos="4320"/>
                <w:tab w:val="clear" w:pos="8640"/>
                <w:tab w:val="left" w:pos="900"/>
              </w:tabs>
              <w:rPr>
                <w:rFonts w:ascii="Garamond" w:hAnsi="Garamond"/>
                <w:b/>
                <w:bCs/>
              </w:rPr>
            </w:pPr>
            <w:r w:rsidRPr="001003A5">
              <w:rPr>
                <w:rFonts w:ascii="Garamond" w:hAnsi="Garamond"/>
                <w:b/>
                <w:bCs/>
              </w:rPr>
              <w:t xml:space="preserve">MAILING LISTS AND MAILING DOCUMENTATION </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Current mailing lists.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US.</w:t>
            </w:r>
          </w:p>
        </w:tc>
        <w:tc>
          <w:tcPr>
            <w:tcW w:w="3364" w:type="dxa"/>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2975-09b</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MAILING LISTS AND MAILING DOCUMENTATION</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Address changes notices and similar source documentation used to correct mailing lists.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1 year after correction made to mailing list.</w:t>
            </w:r>
          </w:p>
        </w:tc>
        <w:tc>
          <w:tcPr>
            <w:tcW w:w="3364" w:type="dxa"/>
            <w:shd w:val="clear" w:color="auto" w:fill="FFFFFF"/>
          </w:tcPr>
          <w:p w:rsidR="00CA5DF1" w:rsidRDefault="00CA5DF1">
            <w:pPr>
              <w:pStyle w:val="BodyTextIndent"/>
              <w:ind w:left="0"/>
              <w:rPr>
                <w:rFonts w:ascii="Garamond" w:hAnsi="Garamond"/>
              </w:rPr>
            </w:pPr>
          </w:p>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2975-09c</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MAILING LISTS AND MAILING DOCUMENTATION</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Mail returned by the postal or other mail delivery services as undeliverable.</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1 year after return.</w:t>
            </w:r>
          </w:p>
        </w:tc>
        <w:tc>
          <w:tcPr>
            <w:tcW w:w="3364" w:type="dxa"/>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2975-09d</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MAILING LISTS AND MAILING DOCUMENTATION</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Run list affidavits, certificate of mailing forms, and similar records evidencing the mailing of notices to property owners.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1 year.</w:t>
            </w:r>
          </w:p>
        </w:tc>
        <w:tc>
          <w:tcPr>
            <w:tcW w:w="3364" w:type="dxa"/>
            <w:tcBorders>
              <w:bottom w:val="single" w:sz="4" w:space="0" w:color="auto"/>
            </w:tcBorders>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2975-10</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MOBILE HOMES, REPORTS OF MOVEMENT OF</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4 years.</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2975-11</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NOTICES TO TAXPAYERS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 xml:space="preserve">Copies of notices sent to taxpayers or a record in some form of the types of notices sent and to whom (see item number </w:t>
            </w:r>
            <w:r w:rsidR="0038261F">
              <w:rPr>
                <w:rFonts w:ascii="Garamond" w:hAnsi="Garamond"/>
              </w:rPr>
              <w:t>TX</w:t>
            </w:r>
            <w:r>
              <w:rPr>
                <w:rFonts w:ascii="Garamond" w:hAnsi="Garamond"/>
              </w:rPr>
              <w:t xml:space="preserve">2975-09), </w:t>
            </w:r>
            <w:r w:rsidRPr="002565E1">
              <w:rPr>
                <w:rFonts w:ascii="Garamond" w:hAnsi="Garamond"/>
                <w:b/>
              </w:rPr>
              <w:t>except</w:t>
            </w:r>
            <w:r>
              <w:rPr>
                <w:rFonts w:ascii="Garamond" w:hAnsi="Garamond"/>
              </w:rPr>
              <w:t xml:space="preserve"> notices noted elsewhere in this schedule.</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1 year.</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2975-12</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PROPERTY OWNERS, ALPHABETICAL INDEX OF</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US.</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2975-13</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PROPERTY TRANSFER DOCUMENTATION</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Deed abstracts, death and probate abstracts, division orders, and similar data documenting transfer of ownership of property, used by appraisal districts to update appraisal records.</w:t>
            </w:r>
          </w:p>
        </w:tc>
        <w:tc>
          <w:tcPr>
            <w:tcW w:w="1782"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r>
              <w:rPr>
                <w:rFonts w:ascii="Garamond" w:hAnsi="Garamond"/>
              </w:rPr>
              <w:t>AV after certification of the appraisal roll for the year in which the transfer is reflected.</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2975-14</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PROPERTY VALUE DOCUMENTATION</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Cost schedules, sales reports, property rental schedules, and similar data collected and used by appraisal districts to determine cost, market, and income value of property for appraisal purposes.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AV</w:t>
            </w:r>
            <w:r w:rsidRPr="002565E1">
              <w:rPr>
                <w:rFonts w:ascii="Garamond" w:hAnsi="Garamond"/>
              </w:rPr>
              <w:t>, but see retention note.</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iCs/>
              </w:rPr>
            </w:pPr>
            <w:r>
              <w:rPr>
                <w:rFonts w:ascii="Garamond" w:hAnsi="Garamond"/>
                <w:b/>
                <w:iCs/>
              </w:rPr>
              <w:t>Retention Note:</w:t>
            </w:r>
            <w:r>
              <w:rPr>
                <w:rFonts w:ascii="Garamond" w:hAnsi="Garamond"/>
                <w:iCs/>
              </w:rPr>
              <w:t xml:space="preserve">  Documentation of the type described used to support appraisal values in a specific year must be retained until certification of that year's appraisal roll.</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2975-15</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RATIO STUDIES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Ratio and other statistical studies that measure appraisal level and consistency.</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AV.</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2975-16</w:t>
            </w:r>
          </w:p>
        </w:tc>
        <w:tc>
          <w:tcPr>
            <w:tcW w:w="3107" w:type="dxa"/>
            <w:tcBorders>
              <w:top w:val="single" w:sz="4" w:space="0" w:color="auto"/>
              <w:bottom w:val="single" w:sz="4" w:space="0" w:color="auto"/>
            </w:tcBorders>
            <w:shd w:val="clear" w:color="auto" w:fill="E6E6E6"/>
          </w:tcPr>
          <w:p w:rsidR="00CA5DF1" w:rsidRPr="001003A5" w:rsidRDefault="00CA5DF1" w:rsidP="002565E1">
            <w:pPr>
              <w:tabs>
                <w:tab w:val="left" w:pos="900"/>
              </w:tabs>
              <w:rPr>
                <w:rFonts w:ascii="Garamond" w:hAnsi="Garamond"/>
                <w:b/>
              </w:rPr>
            </w:pPr>
            <w:r w:rsidRPr="001003A5">
              <w:rPr>
                <w:rFonts w:ascii="Garamond" w:hAnsi="Garamond"/>
                <w:b/>
              </w:rPr>
              <w:t xml:space="preserve">RENDITIONS AND ALLOCATIONS </w:t>
            </w:r>
          </w:p>
        </w:tc>
        <w:tc>
          <w:tcPr>
            <w:tcW w:w="3987" w:type="dxa"/>
            <w:tcBorders>
              <w:top w:val="single" w:sz="4" w:space="0" w:color="auto"/>
              <w:bottom w:val="single" w:sz="4" w:space="0" w:color="auto"/>
            </w:tcBorders>
            <w:shd w:val="clear" w:color="auto" w:fill="E6E6E6"/>
          </w:tcPr>
          <w:p w:rsidR="00CA5DF1" w:rsidRPr="002565E1" w:rsidRDefault="002565E1">
            <w:pPr>
              <w:rPr>
                <w:rFonts w:ascii="Garamond" w:hAnsi="Garamond"/>
              </w:rPr>
            </w:pPr>
            <w:r>
              <w:rPr>
                <w:rFonts w:ascii="Garamond" w:hAnsi="Garamond"/>
              </w:rPr>
              <w:t>I</w:t>
            </w:r>
            <w:r w:rsidRPr="002565E1">
              <w:rPr>
                <w:rFonts w:ascii="Garamond" w:hAnsi="Garamond"/>
              </w:rPr>
              <w:t>ncluding any supporting documentation submitted by taxpayer</w:t>
            </w:r>
            <w:r w:rsidR="00ED65BA">
              <w:rPr>
                <w:rFonts w:ascii="Garamond" w:hAnsi="Garamond"/>
              </w:rPr>
              <w:t>.</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2975-16a</w:t>
            </w:r>
          </w:p>
        </w:tc>
        <w:tc>
          <w:tcPr>
            <w:tcW w:w="3107" w:type="dxa"/>
            <w:tcBorders>
              <w:top w:val="single" w:sz="4" w:space="0" w:color="auto"/>
              <w:bottom w:val="single" w:sz="4" w:space="0" w:color="auto"/>
            </w:tcBorders>
          </w:tcPr>
          <w:p w:rsidR="00CA5DF1" w:rsidRPr="001003A5" w:rsidRDefault="00CA5DF1">
            <w:pPr>
              <w:pStyle w:val="Header"/>
              <w:tabs>
                <w:tab w:val="clear" w:pos="4320"/>
                <w:tab w:val="clear" w:pos="8640"/>
                <w:tab w:val="left" w:pos="900"/>
              </w:tabs>
              <w:rPr>
                <w:rFonts w:ascii="Garamond" w:hAnsi="Garamond"/>
                <w:b/>
                <w:bCs/>
              </w:rPr>
            </w:pPr>
            <w:r w:rsidRPr="001003A5">
              <w:rPr>
                <w:rFonts w:ascii="Garamond" w:hAnsi="Garamond"/>
                <w:b/>
                <w:bCs/>
              </w:rPr>
              <w:t xml:space="preserve">RENDITIONS AND ALLOCATIONS </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Applications for allocation of property value.</w:t>
            </w:r>
          </w:p>
          <w:p w:rsidR="00CA5DF1" w:rsidRDefault="00CA5DF1">
            <w:pPr>
              <w:rPr>
                <w:rFonts w:ascii="Garamond" w:hAnsi="Garamond"/>
              </w:rPr>
            </w:pPr>
          </w:p>
          <w:p w:rsidR="00CA5DF1" w:rsidRDefault="00CA5DF1">
            <w:pPr>
              <w:rPr>
                <w:rFonts w:ascii="Garamond" w:hAnsi="Garamond"/>
              </w:rPr>
            </w:pPr>
            <w:r>
              <w:rPr>
                <w:rFonts w:ascii="Garamond" w:hAnsi="Garamond"/>
              </w:rPr>
              <w:t>(1) Approved.</w:t>
            </w:r>
          </w:p>
          <w:p w:rsidR="00CA5DF1" w:rsidRDefault="00CA5DF1">
            <w:pPr>
              <w:rPr>
                <w:rFonts w:ascii="Garamond" w:hAnsi="Garamond"/>
              </w:rPr>
            </w:pPr>
          </w:p>
          <w:p w:rsidR="00CA5DF1" w:rsidRDefault="00CA5DF1">
            <w:pPr>
              <w:rPr>
                <w:rFonts w:ascii="Garamond" w:hAnsi="Garamond"/>
              </w:rPr>
            </w:pPr>
            <w:r>
              <w:rPr>
                <w:rFonts w:ascii="Garamond" w:hAnsi="Garamond"/>
              </w:rPr>
              <w:t>(2) Denied.</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3 years.</w:t>
            </w:r>
          </w:p>
          <w:p w:rsidR="00CA5DF1" w:rsidRDefault="00CA5DF1">
            <w:pPr>
              <w:rPr>
                <w:rFonts w:ascii="Garamond" w:hAnsi="Garamond"/>
              </w:rPr>
            </w:pPr>
          </w:p>
          <w:p w:rsidR="00CA5DF1" w:rsidRDefault="00CA5DF1">
            <w:pPr>
              <w:rPr>
                <w:rFonts w:ascii="Garamond" w:hAnsi="Garamond"/>
              </w:rPr>
            </w:pPr>
            <w:r>
              <w:rPr>
                <w:rFonts w:ascii="Garamond" w:hAnsi="Garamond"/>
              </w:rPr>
              <w:t>1 year.</w:t>
            </w:r>
          </w:p>
        </w:tc>
        <w:tc>
          <w:tcPr>
            <w:tcW w:w="3364" w:type="dxa"/>
            <w:shd w:val="clear" w:color="auto" w:fill="FFFFFF"/>
          </w:tcPr>
          <w:p w:rsidR="00CA5DF1" w:rsidRDefault="00CA5DF1">
            <w:pPr>
              <w:pStyle w:val="BodyTextIndent"/>
              <w:ind w:left="0"/>
              <w:rPr>
                <w:rFonts w:ascii="Garamond" w:hAnsi="Garamond"/>
              </w:rPr>
            </w:pPr>
          </w:p>
          <w:p w:rsidR="00CA5DF1" w:rsidRDefault="00CA5DF1">
            <w:pPr>
              <w:pStyle w:val="BodyTextIndent"/>
              <w:ind w:left="0"/>
              <w:rPr>
                <w:rFonts w:ascii="Garamond" w:hAnsi="Garamond"/>
              </w:rPr>
            </w:pPr>
          </w:p>
          <w:p w:rsidR="00CA5DF1" w:rsidRDefault="00253C2E">
            <w:pPr>
              <w:pStyle w:val="BodyTextIndent"/>
              <w:ind w:left="0"/>
              <w:rPr>
                <w:rFonts w:ascii="Garamond" w:hAnsi="Garamond"/>
              </w:rPr>
            </w:pPr>
            <w:r>
              <w:rPr>
                <w:rFonts w:ascii="Garamond" w:hAnsi="Garamond"/>
              </w:rPr>
              <w:t xml:space="preserve">By regulation – 34 TAC </w:t>
            </w:r>
            <w:r w:rsidR="00CA5DF1">
              <w:rPr>
                <w:rFonts w:ascii="Garamond" w:hAnsi="Garamond"/>
              </w:rPr>
              <w:t>9.4033(g)(2).</w:t>
            </w: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2975-16b</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RENDITIONS AND ALLOCATIONS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Renditions (except those constituting an application for the allocation of property value).</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5 years.</w:t>
            </w:r>
          </w:p>
        </w:tc>
        <w:tc>
          <w:tcPr>
            <w:tcW w:w="3364" w:type="dxa"/>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2975-16c</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RENDITIONS AND ALLOCATIONS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Reports of decreased value.</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5 years.</w:t>
            </w:r>
          </w:p>
        </w:tc>
        <w:tc>
          <w:tcPr>
            <w:tcW w:w="3364" w:type="dxa"/>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2975-16d</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RENDITIONS AND ALLOCATIONS</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Inventories of property.</w:t>
            </w:r>
          </w:p>
        </w:tc>
        <w:tc>
          <w:tcPr>
            <w:tcW w:w="1782" w:type="dxa"/>
            <w:tcBorders>
              <w:top w:val="single" w:sz="4" w:space="0" w:color="auto"/>
              <w:bottom w:val="single" w:sz="4" w:space="0" w:color="auto"/>
            </w:tcBorders>
            <w:shd w:val="clear" w:color="auto" w:fill="FFFFFF"/>
          </w:tcPr>
          <w:p w:rsidR="00CA5DF1" w:rsidRDefault="002565E1" w:rsidP="002565E1">
            <w:pPr>
              <w:rPr>
                <w:rFonts w:ascii="Garamond" w:hAnsi="Garamond"/>
              </w:rPr>
            </w:pPr>
            <w:r>
              <w:rPr>
                <w:rFonts w:ascii="Garamond" w:hAnsi="Garamond"/>
              </w:rPr>
              <w:t>AV, but s</w:t>
            </w:r>
            <w:r w:rsidR="00CA5DF1">
              <w:rPr>
                <w:rFonts w:ascii="Garamond" w:hAnsi="Garamond"/>
              </w:rPr>
              <w:t>ee retention notes.</w:t>
            </w:r>
          </w:p>
        </w:tc>
        <w:tc>
          <w:tcPr>
            <w:tcW w:w="3364" w:type="dxa"/>
            <w:tcBorders>
              <w:bottom w:val="single" w:sz="4" w:space="0" w:color="auto"/>
            </w:tcBorders>
            <w:shd w:val="clear" w:color="auto" w:fill="FFFFFF"/>
          </w:tcPr>
          <w:p w:rsidR="00CA5DF1" w:rsidRDefault="00CA5DF1">
            <w:pPr>
              <w:pStyle w:val="BodyTextIndent"/>
              <w:ind w:left="0"/>
              <w:rPr>
                <w:rFonts w:ascii="Garamond" w:hAnsi="Garamond"/>
              </w:rPr>
            </w:pPr>
            <w:r>
              <w:rPr>
                <w:rFonts w:ascii="Garamond" w:hAnsi="Garamond"/>
              </w:rPr>
              <w:t>Obsolete records of county tax assessor-collectors.</w:t>
            </w:r>
          </w:p>
          <w:p w:rsidR="00CA5DF1" w:rsidRDefault="00CA5DF1">
            <w:pPr>
              <w:pStyle w:val="BodyTextIndent"/>
              <w:ind w:left="0"/>
              <w:rPr>
                <w:rFonts w:ascii="Garamond" w:hAnsi="Garamond"/>
              </w:rPr>
            </w:pPr>
          </w:p>
          <w:p w:rsidR="00CA5DF1" w:rsidRDefault="00CA5DF1">
            <w:pPr>
              <w:pStyle w:val="BodyTextIndent"/>
              <w:ind w:left="0"/>
              <w:rPr>
                <w:rFonts w:ascii="Garamond" w:hAnsi="Garamond"/>
                <w:iCs/>
              </w:rPr>
            </w:pPr>
            <w:r>
              <w:rPr>
                <w:rFonts w:ascii="Garamond" w:hAnsi="Garamond"/>
                <w:b/>
                <w:iCs/>
              </w:rPr>
              <w:t xml:space="preserve">Retention Note:  </w:t>
            </w:r>
            <w:r>
              <w:rPr>
                <w:rFonts w:ascii="Garamond" w:hAnsi="Garamond"/>
                <w:iCs/>
              </w:rPr>
              <w:t xml:space="preserve">It is an exception to the </w:t>
            </w:r>
            <w:r w:rsidR="0080783B">
              <w:rPr>
                <w:rFonts w:ascii="Garamond" w:hAnsi="Garamond"/>
                <w:iCs/>
              </w:rPr>
              <w:t>retention period</w:t>
            </w:r>
            <w:r>
              <w:rPr>
                <w:rFonts w:ascii="Garamond" w:hAnsi="Garamond"/>
                <w:iCs/>
              </w:rPr>
              <w:t xml:space="preserve"> given by this schedule that any inventories of property which list, in addition to the name of the property owner, the names of other persons resident in a household must be retained </w:t>
            </w:r>
            <w:r w:rsidRPr="00253C2E">
              <w:rPr>
                <w:rFonts w:ascii="Garamond" w:hAnsi="Garamond"/>
                <w:b/>
                <w:iCs/>
              </w:rPr>
              <w:t>PERMANENTLY</w:t>
            </w:r>
            <w:r>
              <w:rPr>
                <w:rFonts w:ascii="Garamond" w:hAnsi="Garamond"/>
                <w:iCs/>
              </w:rPr>
              <w:t xml:space="preserve"> for historical reasons.  Such inventories of property served as a type of census detailed under item number </w:t>
            </w:r>
            <w:r w:rsidR="00EC4FAF">
              <w:rPr>
                <w:rFonts w:ascii="Garamond" w:hAnsi="Garamond"/>
                <w:iCs/>
              </w:rPr>
              <w:t>TX</w:t>
            </w:r>
            <w:r>
              <w:rPr>
                <w:rFonts w:ascii="Garamond" w:hAnsi="Garamond"/>
                <w:iCs/>
              </w:rPr>
              <w:t xml:space="preserve">4000-01. </w:t>
            </w:r>
          </w:p>
          <w:p w:rsidR="00CA5DF1" w:rsidRDefault="00CA5DF1">
            <w:pPr>
              <w:pStyle w:val="BodyTextIndent"/>
              <w:ind w:left="0"/>
              <w:rPr>
                <w:rFonts w:ascii="Garamond" w:hAnsi="Garamond"/>
                <w:iCs/>
              </w:rPr>
            </w:pPr>
          </w:p>
          <w:p w:rsidR="00CA5DF1" w:rsidRDefault="00CA5DF1" w:rsidP="0080783B">
            <w:pPr>
              <w:pStyle w:val="BodyTextIndent"/>
              <w:ind w:left="0"/>
              <w:rPr>
                <w:rFonts w:ascii="Garamond" w:hAnsi="Garamond"/>
                <w:iCs/>
              </w:rPr>
            </w:pPr>
            <w:r>
              <w:rPr>
                <w:rFonts w:ascii="Garamond" w:hAnsi="Garamond"/>
                <w:iCs/>
              </w:rPr>
              <w:t xml:space="preserve">Renditions that do not contain the names of family members should be appraised for historical value before disposal. The Texas State Library and Archives Commission recommends that every effort be made to maintain </w:t>
            </w:r>
            <w:r w:rsidR="0080783B" w:rsidRPr="00253C2E">
              <w:rPr>
                <w:rFonts w:ascii="Garamond" w:hAnsi="Garamond"/>
                <w:b/>
                <w:iCs/>
              </w:rPr>
              <w:t>PERMANENTLY</w:t>
            </w:r>
            <w:r>
              <w:rPr>
                <w:rFonts w:ascii="Garamond" w:hAnsi="Garamond"/>
                <w:iCs/>
              </w:rPr>
              <w:t xml:space="preserve"> all renditions of the type described. </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2975-17</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REPORTS TO STATE PROPERTY TAX BOARD</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Annual or other periodic reports or surveys submitted to the State Property Tax Board or its successor.</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PERMANENT.</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2975-18</w:t>
            </w:r>
          </w:p>
        </w:tc>
        <w:tc>
          <w:tcPr>
            <w:tcW w:w="3107" w:type="dxa"/>
            <w:tcBorders>
              <w:top w:val="single" w:sz="4" w:space="0" w:color="auto"/>
              <w:bottom w:val="single" w:sz="4" w:space="0" w:color="auto"/>
            </w:tcBorders>
            <w:shd w:val="clear" w:color="auto" w:fill="E6E6E6"/>
          </w:tcPr>
          <w:p w:rsidR="00CA5DF1" w:rsidRPr="001003A5" w:rsidRDefault="00CA5DF1" w:rsidP="0080783B">
            <w:pPr>
              <w:tabs>
                <w:tab w:val="left" w:pos="900"/>
              </w:tabs>
              <w:rPr>
                <w:rFonts w:ascii="Garamond" w:hAnsi="Garamond"/>
                <w:b/>
              </w:rPr>
            </w:pPr>
            <w:r w:rsidRPr="001003A5">
              <w:rPr>
                <w:rFonts w:ascii="Garamond" w:hAnsi="Garamond"/>
                <w:b/>
              </w:rPr>
              <w:t xml:space="preserve">SEPARATE/JOINT TAXATION REQUESTS </w:t>
            </w:r>
          </w:p>
        </w:tc>
        <w:tc>
          <w:tcPr>
            <w:tcW w:w="3987" w:type="dxa"/>
            <w:tcBorders>
              <w:top w:val="single" w:sz="4" w:space="0" w:color="auto"/>
              <w:bottom w:val="single" w:sz="4" w:space="0" w:color="auto"/>
            </w:tcBorders>
            <w:shd w:val="clear" w:color="auto" w:fill="E6E6E6"/>
          </w:tcPr>
          <w:p w:rsidR="00CA5DF1" w:rsidRPr="0080783B" w:rsidRDefault="0080783B">
            <w:pPr>
              <w:rPr>
                <w:rFonts w:ascii="Garamond" w:hAnsi="Garamond"/>
              </w:rPr>
            </w:pPr>
            <w:r w:rsidRPr="0080783B">
              <w:rPr>
                <w:rFonts w:ascii="Garamond" w:hAnsi="Garamond"/>
              </w:rPr>
              <w:t>Including any accompanying documentation.</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2975-18a</w:t>
            </w:r>
          </w:p>
        </w:tc>
        <w:tc>
          <w:tcPr>
            <w:tcW w:w="3107" w:type="dxa"/>
            <w:tcBorders>
              <w:top w:val="single" w:sz="4" w:space="0" w:color="auto"/>
              <w:bottom w:val="single" w:sz="4" w:space="0" w:color="auto"/>
            </w:tcBorders>
          </w:tcPr>
          <w:p w:rsidR="00CA5DF1" w:rsidRPr="001003A5" w:rsidRDefault="00CA5DF1">
            <w:pPr>
              <w:pStyle w:val="Header"/>
              <w:tabs>
                <w:tab w:val="clear" w:pos="4320"/>
                <w:tab w:val="clear" w:pos="8640"/>
                <w:tab w:val="left" w:pos="900"/>
              </w:tabs>
              <w:rPr>
                <w:rFonts w:ascii="Garamond" w:hAnsi="Garamond"/>
                <w:b/>
                <w:bCs/>
              </w:rPr>
            </w:pPr>
            <w:r w:rsidRPr="001003A5">
              <w:rPr>
                <w:rFonts w:ascii="Garamond" w:hAnsi="Garamond"/>
                <w:b/>
                <w:bCs/>
              </w:rPr>
              <w:t xml:space="preserve">SEPARATE/JOINT TAXATION REQUESTS </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Standing timber.</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1 year.</w:t>
            </w:r>
          </w:p>
        </w:tc>
        <w:tc>
          <w:tcPr>
            <w:tcW w:w="3364" w:type="dxa"/>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2975-18b</w:t>
            </w:r>
          </w:p>
        </w:tc>
        <w:tc>
          <w:tcPr>
            <w:tcW w:w="3107" w:type="dxa"/>
            <w:tcBorders>
              <w:top w:val="single" w:sz="4" w:space="0" w:color="auto"/>
              <w:bottom w:val="single" w:sz="4" w:space="0" w:color="auto"/>
            </w:tcBorders>
          </w:tcPr>
          <w:p w:rsidR="00CA5DF1" w:rsidRPr="001003A5" w:rsidRDefault="00CA5DF1">
            <w:pPr>
              <w:pStyle w:val="Header"/>
              <w:tabs>
                <w:tab w:val="clear" w:pos="4320"/>
                <w:tab w:val="clear" w:pos="8640"/>
                <w:tab w:val="left" w:pos="900"/>
              </w:tabs>
              <w:rPr>
                <w:rFonts w:ascii="Garamond" w:hAnsi="Garamond"/>
                <w:b/>
                <w:bCs/>
              </w:rPr>
            </w:pPr>
            <w:r w:rsidRPr="001003A5">
              <w:rPr>
                <w:rFonts w:ascii="Garamond" w:hAnsi="Garamond"/>
                <w:b/>
                <w:bCs/>
              </w:rPr>
              <w:t>SEPARATE/JOINT TAXATION REQUESTS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Undivided interests.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Until change in ownership or request for cancellation filed.</w:t>
            </w:r>
          </w:p>
        </w:tc>
        <w:tc>
          <w:tcPr>
            <w:tcW w:w="3364" w:type="dxa"/>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2975-18c</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SEPARATE/JOINT TAXATION REQUESTS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 xml:space="preserve">Mineral interests.  </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Until request for cancellation filed.</w:t>
            </w:r>
          </w:p>
        </w:tc>
        <w:tc>
          <w:tcPr>
            <w:tcW w:w="3364" w:type="dxa"/>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2975-18d</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SEPARATE/JOINT TAXATION REQUESTS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Interest in cooperative housing (including any lists of stockholders or verification documents filed after the original request).</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Until request for cancellation filed.</w:t>
            </w:r>
          </w:p>
        </w:tc>
        <w:tc>
          <w:tcPr>
            <w:tcW w:w="3364" w:type="dxa"/>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2975-18e</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SEPARATE/JOINT TAXATION REQUESTS</w:t>
            </w:r>
          </w:p>
        </w:tc>
        <w:tc>
          <w:tcPr>
            <w:tcW w:w="3987"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Requests for cancellation of separate taxation of undivided interests or interest in cooperative housing or joint taxation of mineral interests.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1 year.</w:t>
            </w:r>
          </w:p>
        </w:tc>
        <w:tc>
          <w:tcPr>
            <w:tcW w:w="3364" w:type="dxa"/>
            <w:shd w:val="clear" w:color="auto" w:fill="FFFFFF"/>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D0615B">
            <w:pPr>
              <w:rPr>
                <w:rFonts w:ascii="Garamond" w:hAnsi="Garamond"/>
                <w:b/>
              </w:rPr>
            </w:pPr>
            <w:r>
              <w:rPr>
                <w:rFonts w:ascii="Garamond" w:hAnsi="Garamond"/>
                <w:b/>
              </w:rPr>
              <w:t>TX</w:t>
            </w:r>
            <w:r w:rsidR="00CA5DF1">
              <w:rPr>
                <w:rFonts w:ascii="Garamond" w:hAnsi="Garamond"/>
                <w:b/>
              </w:rPr>
              <w:t>2975-18f</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bCs/>
              </w:rPr>
            </w:pPr>
            <w:r w:rsidRPr="001003A5">
              <w:rPr>
                <w:rFonts w:ascii="Garamond" w:hAnsi="Garamond"/>
                <w:b/>
                <w:bCs/>
              </w:rPr>
              <w:t>SEPARATE/JOINT TAXATION REQUESTS</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Denied requests.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1 year.</w:t>
            </w:r>
          </w:p>
        </w:tc>
        <w:tc>
          <w:tcPr>
            <w:tcW w:w="3364" w:type="dxa"/>
            <w:tcBorders>
              <w:bottom w:val="single" w:sz="4" w:space="0" w:color="auto"/>
            </w:tcBorders>
            <w:shd w:val="clear" w:color="auto" w:fill="FFFFFF"/>
          </w:tcPr>
          <w:p w:rsidR="00CA5DF1" w:rsidRDefault="00CA5DF1">
            <w:pPr>
              <w:pStyle w:val="BodyTextIndent"/>
              <w:ind w:left="0"/>
              <w:rPr>
                <w:rFonts w:ascii="Garamond" w:hAnsi="Garamond"/>
                <w:iCs/>
              </w:rPr>
            </w:pPr>
            <w:r>
              <w:rPr>
                <w:rFonts w:ascii="Garamond" w:hAnsi="Garamond"/>
                <w:b/>
                <w:iCs/>
              </w:rPr>
              <w:t xml:space="preserve">Retention Note:  </w:t>
            </w:r>
            <w:r>
              <w:rPr>
                <w:rFonts w:ascii="Garamond" w:hAnsi="Garamond"/>
                <w:iCs/>
              </w:rPr>
              <w:t>This record group also includes requests of the types listed that are permitted by law or regulation to be filed with taxing units.</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2975-19</w:t>
            </w:r>
          </w:p>
        </w:tc>
        <w:tc>
          <w:tcPr>
            <w:tcW w:w="3107" w:type="dxa"/>
            <w:tcBorders>
              <w:top w:val="single" w:sz="4" w:space="0" w:color="auto"/>
              <w:bottom w:val="single" w:sz="4" w:space="0" w:color="auto"/>
            </w:tcBorders>
            <w:shd w:val="clear" w:color="auto" w:fill="E6E6E6"/>
          </w:tcPr>
          <w:p w:rsidR="00CA5DF1" w:rsidRPr="001003A5" w:rsidRDefault="00CA5DF1" w:rsidP="0080783B">
            <w:pPr>
              <w:tabs>
                <w:tab w:val="left" w:pos="900"/>
              </w:tabs>
              <w:rPr>
                <w:rFonts w:ascii="Garamond" w:hAnsi="Garamond"/>
                <w:b/>
              </w:rPr>
            </w:pPr>
            <w:r w:rsidRPr="001003A5">
              <w:rPr>
                <w:rFonts w:ascii="Garamond" w:hAnsi="Garamond"/>
                <w:b/>
              </w:rPr>
              <w:t xml:space="preserve">TAX DEFERRAL AFFIDAVITS </w:t>
            </w:r>
          </w:p>
        </w:tc>
        <w:tc>
          <w:tcPr>
            <w:tcW w:w="3987" w:type="dxa"/>
            <w:tcBorders>
              <w:top w:val="single" w:sz="4" w:space="0" w:color="auto"/>
              <w:bottom w:val="single" w:sz="4" w:space="0" w:color="auto"/>
            </w:tcBorders>
            <w:shd w:val="clear" w:color="auto" w:fill="E6E6E6"/>
          </w:tcPr>
          <w:p w:rsidR="00CA5DF1" w:rsidRPr="0080783B" w:rsidRDefault="0080783B">
            <w:pPr>
              <w:rPr>
                <w:rFonts w:ascii="Garamond" w:hAnsi="Garamond"/>
              </w:rPr>
            </w:pPr>
            <w:r w:rsidRPr="0080783B">
              <w:rPr>
                <w:rFonts w:ascii="Garamond" w:hAnsi="Garamond"/>
              </w:rPr>
              <w:t>Including copies of the affidavits or notices of the filing of affidavits maintained by taxing units.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Until all delinquent taxes have been paid after a change of ownership.</w:t>
            </w: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CA5DF1">
            <w:pPr>
              <w:rPr>
                <w:rFonts w:ascii="Garamond" w:hAnsi="Garamond"/>
                <w:b/>
              </w:rPr>
            </w:pPr>
            <w:r>
              <w:rPr>
                <w:rFonts w:ascii="Garamond" w:hAnsi="Garamond"/>
                <w:b/>
              </w:rPr>
              <w:t>*</w:t>
            </w:r>
            <w:r w:rsidR="00D0615B">
              <w:rPr>
                <w:rFonts w:ascii="Garamond" w:hAnsi="Garamond"/>
                <w:b/>
              </w:rPr>
              <w:t>TX</w:t>
            </w:r>
            <w:r>
              <w:rPr>
                <w:rFonts w:ascii="Garamond" w:hAnsi="Garamond"/>
                <w:b/>
              </w:rPr>
              <w:t>2975-20</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TAX MAPS AND PLATS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tcBorders>
              <w:bottom w:val="single" w:sz="4" w:space="0" w:color="auto"/>
            </w:tcBorders>
            <w:shd w:val="clear" w:color="auto" w:fill="E6E6E6"/>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CA5DF1">
            <w:pPr>
              <w:rPr>
                <w:rFonts w:ascii="Garamond" w:hAnsi="Garamond"/>
                <w:b/>
              </w:rPr>
            </w:pPr>
            <w:r>
              <w:rPr>
                <w:rFonts w:ascii="Garamond" w:hAnsi="Garamond"/>
                <w:b/>
              </w:rPr>
              <w:t>*</w:t>
            </w:r>
            <w:r w:rsidR="00D0615B">
              <w:rPr>
                <w:rFonts w:ascii="Garamond" w:hAnsi="Garamond"/>
                <w:b/>
              </w:rPr>
              <w:t>TX</w:t>
            </w:r>
            <w:r>
              <w:rPr>
                <w:rFonts w:ascii="Garamond" w:hAnsi="Garamond"/>
                <w:b/>
              </w:rPr>
              <w:t>2975-20a</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rPr>
            </w:pPr>
            <w:r w:rsidRPr="001003A5">
              <w:rPr>
                <w:rFonts w:ascii="Garamond" w:hAnsi="Garamond"/>
                <w:b/>
              </w:rPr>
              <w:t>TAX MAPS AND PLATS</w:t>
            </w:r>
          </w:p>
        </w:tc>
        <w:tc>
          <w:tcPr>
            <w:tcW w:w="3987" w:type="dxa"/>
            <w:tcBorders>
              <w:top w:val="single" w:sz="4" w:space="0" w:color="auto"/>
              <w:bottom w:val="single" w:sz="4" w:space="0" w:color="auto"/>
            </w:tcBorders>
          </w:tcPr>
          <w:p w:rsidR="00CA5DF1" w:rsidRDefault="00CA5DF1">
            <w:pPr>
              <w:rPr>
                <w:rFonts w:ascii="Garamond" w:hAnsi="Garamond"/>
              </w:rPr>
            </w:pPr>
            <w:r>
              <w:rPr>
                <w:rFonts w:ascii="Garamond" w:hAnsi="Garamond"/>
              </w:rPr>
              <w:t>Appraisal districts</w:t>
            </w:r>
          </w:p>
          <w:p w:rsidR="00CA5DF1" w:rsidRDefault="00CA5DF1">
            <w:pPr>
              <w:rPr>
                <w:rFonts w:ascii="Garamond" w:hAnsi="Garamond"/>
              </w:rPr>
            </w:pPr>
          </w:p>
          <w:p w:rsidR="00CA5DF1" w:rsidRDefault="00CA5DF1">
            <w:pPr>
              <w:rPr>
                <w:rFonts w:ascii="Garamond" w:hAnsi="Garamond"/>
              </w:rPr>
            </w:pPr>
            <w:r>
              <w:rPr>
                <w:rFonts w:ascii="Garamond" w:hAnsi="Garamond"/>
              </w:rPr>
              <w:t xml:space="preserve">(1) </w:t>
            </w:r>
            <w:r w:rsidR="00603924">
              <w:rPr>
                <w:rFonts w:ascii="Garamond" w:hAnsi="Garamond"/>
              </w:rPr>
              <w:t>Final</w:t>
            </w:r>
            <w:r>
              <w:rPr>
                <w:rFonts w:ascii="Garamond" w:hAnsi="Garamond"/>
              </w:rPr>
              <w:t xml:space="preserve"> set of maps or plats for each year reflecting all property appraised in a county that appears on the final certified appraisal roll for the county. </w:t>
            </w:r>
          </w:p>
          <w:p w:rsidR="00CA5DF1" w:rsidRDefault="00CA5DF1">
            <w:pPr>
              <w:rPr>
                <w:rFonts w:ascii="Garamond" w:hAnsi="Garamond"/>
              </w:rPr>
            </w:pPr>
          </w:p>
          <w:p w:rsidR="00CA5DF1" w:rsidRDefault="00CA5DF1">
            <w:pPr>
              <w:rPr>
                <w:rFonts w:ascii="Garamond" w:hAnsi="Garamond"/>
              </w:rPr>
            </w:pPr>
            <w:r>
              <w:rPr>
                <w:rFonts w:ascii="Garamond" w:hAnsi="Garamond"/>
              </w:rPr>
              <w:t>(2) Any preliminary maps or plats used to create the maps or plats described in (1).</w:t>
            </w:r>
          </w:p>
        </w:tc>
        <w:tc>
          <w:tcPr>
            <w:tcW w:w="1782" w:type="dxa"/>
            <w:tcBorders>
              <w:top w:val="single" w:sz="4" w:space="0" w:color="auto"/>
              <w:bottom w:val="single" w:sz="4" w:space="0" w:color="auto"/>
            </w:tcBorders>
          </w:tcPr>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PERMANENT.</w:t>
            </w: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AV</w:t>
            </w:r>
            <w:r w:rsidR="0080783B">
              <w:rPr>
                <w:rFonts w:ascii="Garamond" w:hAnsi="Garamond"/>
              </w:rPr>
              <w:t>.</w:t>
            </w:r>
          </w:p>
        </w:tc>
        <w:tc>
          <w:tcPr>
            <w:tcW w:w="3364" w:type="dxa"/>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Default="00CA5DF1">
            <w:pPr>
              <w:rPr>
                <w:rFonts w:ascii="Garamond" w:hAnsi="Garamond"/>
                <w:b/>
              </w:rPr>
            </w:pPr>
            <w:r>
              <w:rPr>
                <w:rFonts w:ascii="Garamond" w:hAnsi="Garamond"/>
                <w:b/>
              </w:rPr>
              <w:t>*</w:t>
            </w:r>
            <w:r w:rsidR="00D0615B">
              <w:rPr>
                <w:rFonts w:ascii="Garamond" w:hAnsi="Garamond"/>
                <w:b/>
              </w:rPr>
              <w:t>TX</w:t>
            </w:r>
            <w:r>
              <w:rPr>
                <w:rFonts w:ascii="Garamond" w:hAnsi="Garamond"/>
                <w:b/>
              </w:rPr>
              <w:t>2975-20b</w:t>
            </w:r>
          </w:p>
        </w:tc>
        <w:tc>
          <w:tcPr>
            <w:tcW w:w="3107" w:type="dxa"/>
            <w:tcBorders>
              <w:top w:val="single" w:sz="4" w:space="0" w:color="auto"/>
              <w:bottom w:val="single" w:sz="4" w:space="0" w:color="auto"/>
            </w:tcBorders>
          </w:tcPr>
          <w:p w:rsidR="00CA5DF1" w:rsidRPr="001003A5" w:rsidRDefault="00CA5DF1">
            <w:pPr>
              <w:tabs>
                <w:tab w:val="left" w:pos="900"/>
              </w:tabs>
              <w:rPr>
                <w:rFonts w:ascii="Garamond" w:hAnsi="Garamond"/>
                <w:b/>
              </w:rPr>
            </w:pPr>
            <w:r w:rsidRPr="001003A5">
              <w:rPr>
                <w:rFonts w:ascii="Garamond" w:hAnsi="Garamond"/>
                <w:b/>
              </w:rPr>
              <w:t>TAX MAPS AND PLATS</w:t>
            </w:r>
          </w:p>
        </w:tc>
        <w:tc>
          <w:tcPr>
            <w:tcW w:w="3987" w:type="dxa"/>
            <w:tcBorders>
              <w:top w:val="single" w:sz="4" w:space="0" w:color="auto"/>
              <w:bottom w:val="single" w:sz="4" w:space="0" w:color="auto"/>
            </w:tcBorders>
          </w:tcPr>
          <w:p w:rsidR="00CA5DF1" w:rsidRDefault="00CA5DF1">
            <w:pPr>
              <w:rPr>
                <w:rFonts w:ascii="Garamond" w:hAnsi="Garamond"/>
              </w:rPr>
            </w:pPr>
            <w:r>
              <w:rPr>
                <w:rFonts w:ascii="Garamond" w:hAnsi="Garamond"/>
              </w:rPr>
              <w:t>Taxing units in a county prior to the creation of the county’s tax appraisal district.</w:t>
            </w:r>
          </w:p>
          <w:p w:rsidR="00CA5DF1" w:rsidRDefault="00CA5DF1">
            <w:pPr>
              <w:rPr>
                <w:rFonts w:ascii="Garamond" w:hAnsi="Garamond"/>
              </w:rPr>
            </w:pPr>
          </w:p>
          <w:p w:rsidR="00CA5DF1" w:rsidRDefault="00CA5DF1">
            <w:pPr>
              <w:rPr>
                <w:rFonts w:ascii="Garamond" w:hAnsi="Garamond"/>
              </w:rPr>
            </w:pPr>
            <w:r>
              <w:rPr>
                <w:rFonts w:ascii="Garamond" w:hAnsi="Garamond"/>
              </w:rPr>
              <w:t xml:space="preserve">(1) </w:t>
            </w:r>
            <w:r w:rsidR="00603924">
              <w:rPr>
                <w:rFonts w:ascii="Garamond" w:hAnsi="Garamond"/>
              </w:rPr>
              <w:t>Final</w:t>
            </w:r>
            <w:r>
              <w:rPr>
                <w:rFonts w:ascii="Garamond" w:hAnsi="Garamond"/>
              </w:rPr>
              <w:t xml:space="preserve"> set of maps or plats for each year reflecting all property appraised and assessed in the taxing unit that appears on the final certified assessment roll for the taxing unit. </w:t>
            </w:r>
          </w:p>
          <w:p w:rsidR="00CA5DF1" w:rsidRDefault="00CA5DF1">
            <w:pPr>
              <w:rPr>
                <w:rFonts w:ascii="Garamond" w:hAnsi="Garamond"/>
              </w:rPr>
            </w:pPr>
          </w:p>
          <w:p w:rsidR="00CA5DF1" w:rsidRDefault="00CA5DF1">
            <w:pPr>
              <w:rPr>
                <w:rFonts w:ascii="Garamond" w:hAnsi="Garamond"/>
              </w:rPr>
            </w:pPr>
            <w:r>
              <w:rPr>
                <w:rFonts w:ascii="Garamond" w:hAnsi="Garamond"/>
              </w:rPr>
              <w:t>(2) Any preliminary maps or plats used to create the maps or plats described in (1).</w:t>
            </w:r>
          </w:p>
        </w:tc>
        <w:tc>
          <w:tcPr>
            <w:tcW w:w="1782" w:type="dxa"/>
            <w:tcBorders>
              <w:top w:val="single" w:sz="4" w:space="0" w:color="auto"/>
              <w:bottom w:val="single" w:sz="4" w:space="0" w:color="auto"/>
            </w:tcBorders>
          </w:tcPr>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PERMANENT.</w:t>
            </w: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AV</w:t>
            </w:r>
            <w:r w:rsidR="0080783B">
              <w:rPr>
                <w:rFonts w:ascii="Garamond" w:hAnsi="Garamond"/>
              </w:rPr>
              <w:t>.</w:t>
            </w:r>
          </w:p>
        </w:tc>
        <w:tc>
          <w:tcPr>
            <w:tcW w:w="3364" w:type="dxa"/>
          </w:tcPr>
          <w:p w:rsidR="00CA5DF1" w:rsidRDefault="00CA5DF1">
            <w:pPr>
              <w:pStyle w:val="BodyTextIndent"/>
              <w:ind w:left="0"/>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CA5DF1">
            <w:pPr>
              <w:rPr>
                <w:rFonts w:ascii="Garamond" w:hAnsi="Garamond"/>
                <w:b/>
              </w:rPr>
            </w:pPr>
            <w:r>
              <w:rPr>
                <w:rFonts w:ascii="Garamond" w:hAnsi="Garamond"/>
                <w:b/>
              </w:rPr>
              <w:t>*</w:t>
            </w:r>
            <w:r w:rsidR="00D0615B">
              <w:rPr>
                <w:rFonts w:ascii="Garamond" w:hAnsi="Garamond"/>
                <w:b/>
              </w:rPr>
              <w:t>TX</w:t>
            </w:r>
            <w:r>
              <w:rPr>
                <w:rFonts w:ascii="Garamond" w:hAnsi="Garamond"/>
                <w:b/>
              </w:rPr>
              <w:t>2975-21</w:t>
            </w:r>
          </w:p>
        </w:tc>
        <w:tc>
          <w:tcPr>
            <w:tcW w:w="3107" w:type="dxa"/>
            <w:tcBorders>
              <w:top w:val="single" w:sz="4" w:space="0" w:color="auto"/>
              <w:bottom w:val="single" w:sz="4" w:space="0" w:color="auto"/>
            </w:tcBorders>
            <w:shd w:val="clear" w:color="auto" w:fill="E6E6E6"/>
          </w:tcPr>
          <w:p w:rsidR="00CA5DF1" w:rsidRPr="001003A5" w:rsidRDefault="00CA5DF1">
            <w:pPr>
              <w:tabs>
                <w:tab w:val="left" w:pos="900"/>
              </w:tabs>
              <w:rPr>
                <w:rFonts w:ascii="Garamond" w:hAnsi="Garamond"/>
                <w:b/>
              </w:rPr>
            </w:pPr>
            <w:r w:rsidRPr="001003A5">
              <w:rPr>
                <w:rFonts w:ascii="Garamond" w:hAnsi="Garamond"/>
                <w:b/>
              </w:rPr>
              <w:t>CONFIDENTIALITY REQUESTS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 xml:space="preserve">Requests from eligible persons that their names not appear in appraisal district records. </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US, or until the name of the requestor no longer appears on the property records of the appraisal district.</w:t>
            </w:r>
          </w:p>
        </w:tc>
        <w:tc>
          <w:tcPr>
            <w:tcW w:w="3364" w:type="dxa"/>
            <w:shd w:val="clear" w:color="auto" w:fill="E6E6E6"/>
          </w:tcPr>
          <w:p w:rsidR="00CA5DF1" w:rsidRDefault="00CA5DF1">
            <w:pPr>
              <w:pStyle w:val="BodyTextIndent"/>
              <w:ind w:left="0"/>
              <w:rPr>
                <w:rFonts w:ascii="Garamond" w:hAnsi="Garamond"/>
              </w:rPr>
            </w:pPr>
          </w:p>
        </w:tc>
      </w:tr>
    </w:tbl>
    <w:p w:rsidR="00CA5DF1" w:rsidRDefault="00CA5DF1">
      <w:pPr>
        <w:jc w:val="center"/>
        <w:rPr>
          <w:sz w:val="24"/>
        </w:rPr>
      </w:pPr>
    </w:p>
    <w:p w:rsidR="00CA50AF" w:rsidRDefault="00CA50AF">
      <w:pPr>
        <w:jc w:val="center"/>
        <w:rPr>
          <w:sz w:val="24"/>
        </w:rPr>
        <w:sectPr w:rsidR="00CA50AF" w:rsidSect="00447FC2">
          <w:headerReference w:type="default" r:id="rId7"/>
          <w:footerReference w:type="even" r:id="rId8"/>
          <w:footerReference w:type="default" r:id="rId9"/>
          <w:headerReference w:type="first" r:id="rId10"/>
          <w:footerReference w:type="first" r:id="rId11"/>
          <w:pgSz w:w="15840" w:h="12240" w:orient="landscape" w:code="1"/>
          <w:pgMar w:top="1008" w:right="1080" w:bottom="1008" w:left="1080" w:header="432" w:footer="432" w:gutter="0"/>
          <w:cols w:space="720"/>
          <w:titlePg/>
        </w:sectPr>
      </w:pPr>
    </w:p>
    <w:p w:rsidR="00CA5DF1" w:rsidRDefault="00CA5DF1" w:rsidP="00BF6664">
      <w:pPr>
        <w:pStyle w:val="Heading3"/>
        <w:tabs>
          <w:tab w:val="left" w:pos="900"/>
        </w:tabs>
        <w:rPr>
          <w:rFonts w:ascii="Arial" w:hAnsi="Arial" w:cs="Arial"/>
        </w:rPr>
      </w:pPr>
      <w:r>
        <w:rPr>
          <w:rFonts w:ascii="Arial" w:hAnsi="Arial" w:cs="Arial"/>
        </w:rPr>
        <w:t>PART 2:  PROPERTY TAX COLLECTION RECORDS</w:t>
      </w:r>
    </w:p>
    <w:p w:rsidR="00CA5DF1" w:rsidRDefault="00CA5DF1">
      <w:pPr>
        <w:tabs>
          <w:tab w:val="left" w:pos="900"/>
        </w:tabs>
        <w:jc w:val="center"/>
        <w:rPr>
          <w:rFonts w:ascii="Times" w:hAnsi="Times"/>
          <w:b/>
          <w:i/>
        </w:rPr>
      </w:pPr>
    </w:p>
    <w:p w:rsidR="00CA5DF1" w:rsidRPr="00BF6664" w:rsidRDefault="00CA5DF1">
      <w:pPr>
        <w:tabs>
          <w:tab w:val="left" w:pos="900"/>
        </w:tabs>
        <w:rPr>
          <w:rFonts w:ascii="Garamond" w:hAnsi="Garamond"/>
          <w:b/>
          <w:sz w:val="24"/>
          <w:szCs w:val="24"/>
        </w:rPr>
      </w:pPr>
      <w:r w:rsidRPr="00BF6664">
        <w:rPr>
          <w:rFonts w:ascii="Garamond" w:hAnsi="Garamond"/>
          <w:b/>
          <w:sz w:val="24"/>
          <w:szCs w:val="24"/>
        </w:rPr>
        <w:t xml:space="preserve">Retention Note:  </w:t>
      </w:r>
      <w:r w:rsidRPr="00BF6664">
        <w:rPr>
          <w:rFonts w:ascii="Garamond" w:hAnsi="Garamond"/>
          <w:sz w:val="24"/>
          <w:szCs w:val="24"/>
        </w:rPr>
        <w:t>ACCOUNTING RECORDS OF PROPERTY TAX COLLECTION - For accounting and banking records relating to property tax collection, other than the tax receipts, reports, and statements noted in this part, use Part 2 of Local Schedule GR.</w:t>
      </w:r>
    </w:p>
    <w:p w:rsidR="00CA5DF1" w:rsidRDefault="00CA5DF1">
      <w:pPr>
        <w:tabs>
          <w:tab w:val="left" w:pos="900"/>
        </w:tabs>
        <w:jc w:val="center"/>
        <w:rPr>
          <w:rFonts w:ascii="Times" w:hAnsi="Times"/>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107"/>
        <w:gridCol w:w="3987"/>
        <w:gridCol w:w="1782"/>
        <w:gridCol w:w="3364"/>
      </w:tblGrid>
      <w:tr w:rsidR="00CA5DF1" w:rsidTr="00BF6664">
        <w:trPr>
          <w:trHeight w:val="269"/>
          <w:tblHeader/>
        </w:trPr>
        <w:tc>
          <w:tcPr>
            <w:tcW w:w="1440" w:type="dxa"/>
            <w:tcBorders>
              <w:top w:val="single" w:sz="4" w:space="0" w:color="auto"/>
              <w:bottom w:val="nil"/>
              <w:right w:val="single" w:sz="4" w:space="0" w:color="FFFFFF"/>
            </w:tcBorders>
            <w:shd w:val="clear" w:color="auto" w:fill="000000"/>
          </w:tcPr>
          <w:p w:rsidR="00CA5DF1" w:rsidRDefault="00CA5DF1">
            <w:pPr>
              <w:jc w:val="center"/>
              <w:rPr>
                <w:rFonts w:ascii="Arial" w:hAnsi="Arial" w:cs="Arial"/>
                <w:b/>
                <w:sz w:val="24"/>
              </w:rPr>
            </w:pPr>
            <w:r>
              <w:rPr>
                <w:rFonts w:ascii="Arial" w:hAnsi="Arial" w:cs="Arial"/>
                <w:b/>
                <w:sz w:val="24"/>
              </w:rPr>
              <w:t>Record Number</w:t>
            </w:r>
          </w:p>
        </w:tc>
        <w:tc>
          <w:tcPr>
            <w:tcW w:w="3107" w:type="dxa"/>
            <w:tcBorders>
              <w:top w:val="single" w:sz="4" w:space="0" w:color="auto"/>
              <w:left w:val="single" w:sz="4" w:space="0" w:color="FFFFFF"/>
              <w:bottom w:val="single" w:sz="4" w:space="0" w:color="FFFFFF"/>
              <w:right w:val="single" w:sz="4" w:space="0" w:color="FFFFFF"/>
            </w:tcBorders>
            <w:shd w:val="clear" w:color="auto" w:fill="000000"/>
          </w:tcPr>
          <w:p w:rsidR="00CA5DF1" w:rsidRDefault="00CA5DF1">
            <w:pPr>
              <w:pStyle w:val="Heading2"/>
              <w:jc w:val="center"/>
              <w:rPr>
                <w:rFonts w:ascii="Arial" w:hAnsi="Arial" w:cs="Arial"/>
                <w:b w:val="0"/>
                <w:sz w:val="24"/>
              </w:rPr>
            </w:pPr>
            <w:r>
              <w:rPr>
                <w:rFonts w:ascii="Arial" w:hAnsi="Arial" w:cs="Arial"/>
                <w:sz w:val="24"/>
              </w:rPr>
              <w:t>Record Title</w:t>
            </w:r>
          </w:p>
        </w:tc>
        <w:tc>
          <w:tcPr>
            <w:tcW w:w="3987" w:type="dxa"/>
            <w:tcBorders>
              <w:top w:val="single" w:sz="4" w:space="0" w:color="auto"/>
              <w:left w:val="single" w:sz="4" w:space="0" w:color="FFFFFF"/>
              <w:bottom w:val="single" w:sz="4" w:space="0" w:color="FFFFFF"/>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Record Description</w:t>
            </w:r>
          </w:p>
        </w:tc>
        <w:tc>
          <w:tcPr>
            <w:tcW w:w="1782" w:type="dxa"/>
            <w:tcBorders>
              <w:top w:val="single" w:sz="4" w:space="0" w:color="auto"/>
              <w:left w:val="single" w:sz="4" w:space="0" w:color="FFFFFF"/>
              <w:bottom w:val="single" w:sz="4" w:space="0" w:color="FFFFFF"/>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Retention Period</w:t>
            </w:r>
          </w:p>
        </w:tc>
        <w:tc>
          <w:tcPr>
            <w:tcW w:w="3364" w:type="dxa"/>
            <w:tcBorders>
              <w:top w:val="single" w:sz="4" w:space="0" w:color="auto"/>
              <w:left w:val="single" w:sz="4" w:space="0" w:color="FFFFFF"/>
              <w:bottom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Remarks</w:t>
            </w:r>
          </w:p>
        </w:tc>
      </w:tr>
      <w:tr w:rsidR="00CA5DF1" w:rsidTr="00BF6664">
        <w:trPr>
          <w:cantSplit/>
          <w:trHeight w:val="269"/>
        </w:trPr>
        <w:tc>
          <w:tcPr>
            <w:tcW w:w="1440" w:type="dxa"/>
            <w:tcBorders>
              <w:top w:val="nil"/>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3000-01</w:t>
            </w:r>
          </w:p>
        </w:tc>
        <w:tc>
          <w:tcPr>
            <w:tcW w:w="3107" w:type="dxa"/>
            <w:tcBorders>
              <w:top w:val="single" w:sz="4" w:space="0" w:color="FFFFFF"/>
              <w:bottom w:val="single" w:sz="4" w:space="0" w:color="auto"/>
            </w:tcBorders>
            <w:shd w:val="clear" w:color="auto" w:fill="E6E6E6"/>
          </w:tcPr>
          <w:p w:rsidR="00CA5DF1" w:rsidRDefault="00CA5DF1" w:rsidP="0080783B">
            <w:pPr>
              <w:tabs>
                <w:tab w:val="left" w:pos="900"/>
              </w:tabs>
              <w:rPr>
                <w:rFonts w:ascii="Garamond" w:hAnsi="Garamond"/>
              </w:rPr>
            </w:pPr>
            <w:r>
              <w:rPr>
                <w:rFonts w:ascii="Garamond" w:hAnsi="Garamond"/>
                <w:b/>
              </w:rPr>
              <w:t xml:space="preserve">APPRAISAL DISTRICT BUDGETS </w:t>
            </w:r>
          </w:p>
        </w:tc>
        <w:tc>
          <w:tcPr>
            <w:tcW w:w="3987" w:type="dxa"/>
            <w:tcBorders>
              <w:top w:val="single" w:sz="4" w:space="0" w:color="FFFFFF"/>
              <w:bottom w:val="single" w:sz="4" w:space="0" w:color="auto"/>
            </w:tcBorders>
            <w:shd w:val="clear" w:color="auto" w:fill="E6E6E6"/>
          </w:tcPr>
          <w:p w:rsidR="00CA5DF1" w:rsidRDefault="0080783B">
            <w:pPr>
              <w:rPr>
                <w:rFonts w:ascii="Garamond" w:hAnsi="Garamond"/>
              </w:rPr>
            </w:pPr>
            <w:r>
              <w:rPr>
                <w:rFonts w:ascii="Garamond" w:hAnsi="Garamond"/>
              </w:rPr>
              <w:t>Including amendments.</w:t>
            </w:r>
          </w:p>
        </w:tc>
        <w:tc>
          <w:tcPr>
            <w:tcW w:w="1782" w:type="dxa"/>
            <w:tcBorders>
              <w:top w:val="single" w:sz="4" w:space="0" w:color="FFFFFF"/>
              <w:bottom w:val="single" w:sz="4" w:space="0" w:color="auto"/>
            </w:tcBorders>
            <w:shd w:val="clear" w:color="auto" w:fill="E6E6E6"/>
          </w:tcPr>
          <w:p w:rsidR="00CA5DF1" w:rsidRDefault="00CA5DF1">
            <w:pPr>
              <w:rPr>
                <w:rFonts w:ascii="Garamond" w:hAnsi="Garamond"/>
              </w:rPr>
            </w:pPr>
            <w:r>
              <w:rPr>
                <w:rFonts w:ascii="Garamond" w:hAnsi="Garamond"/>
              </w:rPr>
              <w:t>3 years.</w:t>
            </w:r>
          </w:p>
        </w:tc>
        <w:tc>
          <w:tcPr>
            <w:tcW w:w="3364" w:type="dxa"/>
            <w:tcBorders>
              <w:top w:val="single" w:sz="4" w:space="0" w:color="FFFFFF"/>
              <w:bottom w:val="single" w:sz="4" w:space="0" w:color="auto"/>
            </w:tcBorders>
            <w:shd w:val="clear" w:color="auto" w:fill="E6E6E6"/>
          </w:tcPr>
          <w:p w:rsidR="00CA5DF1" w:rsidRDefault="00CA5DF1" w:rsidP="009E2322">
            <w:pPr>
              <w:rPr>
                <w:rFonts w:ascii="Garamond" w:hAnsi="Garamond"/>
                <w:iCs/>
                <w:sz w:val="16"/>
                <w:szCs w:val="16"/>
              </w:rPr>
            </w:pPr>
            <w:r>
              <w:rPr>
                <w:rFonts w:ascii="Garamond" w:hAnsi="Garamond"/>
                <w:b/>
                <w:iCs/>
              </w:rPr>
              <w:t xml:space="preserve">Retention Note:  </w:t>
            </w:r>
            <w:r>
              <w:rPr>
                <w:rFonts w:ascii="Garamond" w:hAnsi="Garamond"/>
                <w:iCs/>
              </w:rPr>
              <w:t xml:space="preserve">Do not confuse this record with annual budgets and budget amendments maintained </w:t>
            </w:r>
            <w:r w:rsidR="0080783B" w:rsidRPr="00253C2E">
              <w:rPr>
                <w:rFonts w:ascii="Garamond" w:hAnsi="Garamond"/>
                <w:b/>
                <w:iCs/>
              </w:rPr>
              <w:t>PERMANE</w:t>
            </w:r>
            <w:r w:rsidR="009E2322">
              <w:rPr>
                <w:rFonts w:ascii="Garamond" w:hAnsi="Garamond"/>
                <w:b/>
                <w:iCs/>
              </w:rPr>
              <w:t>N</w:t>
            </w:r>
            <w:r w:rsidR="0080783B" w:rsidRPr="00253C2E">
              <w:rPr>
                <w:rFonts w:ascii="Garamond" w:hAnsi="Garamond"/>
                <w:b/>
                <w:iCs/>
              </w:rPr>
              <w:t>TLY</w:t>
            </w:r>
            <w:r>
              <w:rPr>
                <w:rFonts w:ascii="Garamond" w:hAnsi="Garamond"/>
                <w:iCs/>
              </w:rPr>
              <w:t xml:space="preserve"> by appraisal districts as required by item number </w:t>
            </w:r>
            <w:r w:rsidR="00EC4FAF">
              <w:rPr>
                <w:rFonts w:ascii="Garamond" w:hAnsi="Garamond"/>
                <w:iCs/>
              </w:rPr>
              <w:t>GR</w:t>
            </w:r>
            <w:r>
              <w:rPr>
                <w:rFonts w:ascii="Garamond" w:hAnsi="Garamond"/>
                <w:iCs/>
              </w:rPr>
              <w:t>1025-04(a).</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3000-02</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APPRAISAL ROLLS, AMENDMENTS, AND NOTICES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Appraisal rolls, supplemental appraisal rolls, orders to correct appraisal rolls after certification, lists of pending protests, lists of late-filed homestead exemptions, reports of apportioned value of transportation business intangibles, and any accompanying certifications submitted by chief appraisers or the State Property Tax Board or its successor to taxing units.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3 years.</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iCs/>
              </w:rPr>
            </w:pPr>
            <w:r>
              <w:rPr>
                <w:rFonts w:ascii="Garamond" w:hAnsi="Garamond"/>
                <w:b/>
                <w:iCs/>
              </w:rPr>
              <w:t xml:space="preserve">Retention Notes:  </w:t>
            </w:r>
            <w:r>
              <w:rPr>
                <w:rFonts w:ascii="Garamond" w:hAnsi="Garamond"/>
                <w:iCs/>
              </w:rPr>
              <w:t>a) Preliminary appraisal rolls furnished to taxing units prior to receipt of the certified appraisal or supplemental appraisal roll need be retained only as long as administratively valuable and are exempt from the destruction request requirement.</w:t>
            </w:r>
          </w:p>
          <w:p w:rsidR="00CA5DF1" w:rsidRDefault="00CA5DF1">
            <w:pPr>
              <w:rPr>
                <w:rFonts w:ascii="Garamond" w:hAnsi="Garamond"/>
                <w:iCs/>
              </w:rPr>
            </w:pPr>
          </w:p>
          <w:p w:rsidR="00CA5DF1" w:rsidRDefault="00CA5DF1">
            <w:pPr>
              <w:rPr>
                <w:rFonts w:ascii="Garamond" w:hAnsi="Garamond"/>
                <w:i/>
              </w:rPr>
            </w:pPr>
            <w:r>
              <w:rPr>
                <w:rFonts w:ascii="Garamond" w:hAnsi="Garamond"/>
                <w:iCs/>
              </w:rPr>
              <w:t xml:space="preserve">b) Do not confuse the appraisal roll in this record group with appraisal rolls maintained by appraisal districts (see item number </w:t>
            </w:r>
            <w:r w:rsidR="00EC4FAF">
              <w:rPr>
                <w:rFonts w:ascii="Garamond" w:hAnsi="Garamond"/>
                <w:iCs/>
              </w:rPr>
              <w:t>TX</w:t>
            </w:r>
            <w:r>
              <w:rPr>
                <w:rFonts w:ascii="Garamond" w:hAnsi="Garamond"/>
                <w:iCs/>
              </w:rPr>
              <w:t>2975-06).</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3000-03</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BANKRUPTCY RECORDS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Records relating to the collection of taxes on property involved in bankruptcy cases.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AV after settlement of claim.</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iCs/>
              </w:rPr>
            </w:pPr>
            <w:r>
              <w:rPr>
                <w:rFonts w:ascii="Garamond" w:hAnsi="Garamond"/>
                <w:b/>
                <w:iCs/>
              </w:rPr>
              <w:t>Retention Note:</w:t>
            </w:r>
            <w:r>
              <w:rPr>
                <w:rFonts w:ascii="Garamond" w:hAnsi="Garamond"/>
                <w:iCs/>
              </w:rPr>
              <w:t xml:space="preserve">  Any record that is customarily maintained in bankruptcy files in a taxing unit that is of a type noted elsewhere in this schedule must be retained for the retention period of that type; e.g</w:t>
            </w:r>
            <w:r w:rsidR="00253C2E">
              <w:rPr>
                <w:rFonts w:ascii="Garamond" w:hAnsi="Garamond"/>
                <w:iCs/>
              </w:rPr>
              <w:t>.</w:t>
            </w:r>
            <w:r>
              <w:rPr>
                <w:rFonts w:ascii="Garamond" w:hAnsi="Garamond"/>
                <w:iCs/>
              </w:rPr>
              <w:t xml:space="preserve">, a tax receipt issued for the payment of taxes on property involved in bankruptcy proceedings must be retained for FE + 3 years as required under item number </w:t>
            </w:r>
            <w:r w:rsidR="00EC4FAF">
              <w:rPr>
                <w:rFonts w:ascii="Garamond" w:hAnsi="Garamond"/>
                <w:iCs/>
              </w:rPr>
              <w:t>TX</w:t>
            </w:r>
            <w:r>
              <w:rPr>
                <w:rFonts w:ascii="Garamond" w:hAnsi="Garamond"/>
                <w:iCs/>
              </w:rPr>
              <w:t>3000-16.</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3000-04</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CHALLENGE RECORDS</w:t>
            </w:r>
          </w:p>
        </w:tc>
        <w:tc>
          <w:tcPr>
            <w:tcW w:w="3987"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Records, maintained by a taxing unit, of challenges made to the appraisal review board</w:t>
            </w:r>
            <w:r w:rsidR="000F7DB6">
              <w:rPr>
                <w:rFonts w:ascii="Garamond" w:hAnsi="Garamond"/>
              </w:rPr>
              <w:t xml:space="preserve"> (ARB)</w:t>
            </w:r>
            <w:r>
              <w:rPr>
                <w:rFonts w:ascii="Garamond" w:hAnsi="Garamond"/>
              </w:rPr>
              <w:t xml:space="preserve"> by the taxing unit.</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AV after decision of ARB.</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3000-05</w:t>
            </w:r>
          </w:p>
        </w:tc>
        <w:tc>
          <w:tcPr>
            <w:tcW w:w="3107" w:type="dxa"/>
            <w:tcBorders>
              <w:top w:val="single" w:sz="4" w:space="0" w:color="auto"/>
              <w:bottom w:val="single" w:sz="4" w:space="0" w:color="auto"/>
            </w:tcBorders>
            <w:shd w:val="clear" w:color="auto" w:fill="E6E6E6"/>
          </w:tcPr>
          <w:p w:rsidR="00CA5DF1" w:rsidRDefault="00CA5DF1" w:rsidP="0080783B">
            <w:pPr>
              <w:tabs>
                <w:tab w:val="left" w:pos="900"/>
              </w:tabs>
              <w:rPr>
                <w:rFonts w:ascii="Garamond" w:hAnsi="Garamond"/>
                <w:b/>
              </w:rPr>
            </w:pPr>
            <w:r>
              <w:rPr>
                <w:rFonts w:ascii="Garamond" w:hAnsi="Garamond"/>
                <w:b/>
              </w:rPr>
              <w:t xml:space="preserve">DELINQUENT TAX ROLLS </w:t>
            </w:r>
          </w:p>
        </w:tc>
        <w:tc>
          <w:tcPr>
            <w:tcW w:w="3987" w:type="dxa"/>
            <w:tcBorders>
              <w:top w:val="single" w:sz="4" w:space="0" w:color="auto"/>
              <w:bottom w:val="single" w:sz="4" w:space="0" w:color="auto"/>
            </w:tcBorders>
            <w:shd w:val="clear" w:color="auto" w:fill="E6E6E6"/>
          </w:tcPr>
          <w:p w:rsidR="00CA5DF1" w:rsidRDefault="0080783B">
            <w:pPr>
              <w:rPr>
                <w:rFonts w:ascii="Garamond" w:hAnsi="Garamond"/>
              </w:rPr>
            </w:pPr>
            <w:r>
              <w:rPr>
                <w:rFonts w:ascii="Garamond" w:hAnsi="Garamond"/>
              </w:rPr>
              <w:t>Both current and cumulative.</w:t>
            </w:r>
          </w:p>
        </w:tc>
        <w:tc>
          <w:tcPr>
            <w:tcW w:w="1782"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p>
        </w:tc>
        <w:tc>
          <w:tcPr>
            <w:tcW w:w="3364" w:type="dxa"/>
            <w:tcBorders>
              <w:top w:val="single" w:sz="4" w:space="0" w:color="auto"/>
              <w:bottom w:val="single" w:sz="4" w:space="0" w:color="auto"/>
            </w:tcBorders>
            <w:shd w:val="clear" w:color="auto" w:fill="E6E6E6"/>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bCs/>
              </w:rPr>
            </w:pPr>
            <w:r>
              <w:rPr>
                <w:rFonts w:ascii="Garamond" w:hAnsi="Garamond"/>
                <w:b/>
                <w:bCs/>
              </w:rPr>
              <w:t>TX</w:t>
            </w:r>
            <w:r w:rsidR="00CA5DF1">
              <w:rPr>
                <w:rFonts w:ascii="Garamond" w:hAnsi="Garamond"/>
                <w:b/>
                <w:bCs/>
              </w:rPr>
              <w:t>3000-05a</w:t>
            </w:r>
          </w:p>
        </w:tc>
        <w:tc>
          <w:tcPr>
            <w:tcW w:w="3107" w:type="dxa"/>
            <w:tcBorders>
              <w:top w:val="single" w:sz="4" w:space="0" w:color="auto"/>
              <w:bottom w:val="single" w:sz="4" w:space="0" w:color="auto"/>
            </w:tcBorders>
            <w:shd w:val="clear" w:color="auto" w:fill="FFFFFF"/>
          </w:tcPr>
          <w:p w:rsidR="00CA5DF1" w:rsidRPr="0080783B" w:rsidRDefault="00CA5DF1">
            <w:pPr>
              <w:pStyle w:val="Header"/>
              <w:tabs>
                <w:tab w:val="clear" w:pos="4320"/>
                <w:tab w:val="clear" w:pos="8640"/>
                <w:tab w:val="left" w:pos="900"/>
              </w:tabs>
              <w:rPr>
                <w:rFonts w:ascii="Garamond" w:hAnsi="Garamond"/>
                <w:b/>
                <w:bCs/>
              </w:rPr>
            </w:pPr>
            <w:r w:rsidRPr="0080783B">
              <w:rPr>
                <w:rFonts w:ascii="Garamond" w:hAnsi="Garamond"/>
                <w:b/>
                <w:bCs/>
              </w:rPr>
              <w:t>DELINQUENT TAX ROLLS</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 xml:space="preserve">If record of payment </w:t>
            </w:r>
            <w:r w:rsidRPr="0080783B">
              <w:rPr>
                <w:rFonts w:ascii="Garamond" w:hAnsi="Garamond"/>
                <w:b/>
              </w:rPr>
              <w:t>is</w:t>
            </w:r>
            <w:r>
              <w:rPr>
                <w:rFonts w:ascii="Garamond" w:hAnsi="Garamond"/>
              </w:rPr>
              <w:t xml:space="preserve"> entered in the tax roll or a register of taxes collected (see item number </w:t>
            </w:r>
            <w:r w:rsidR="0038261F">
              <w:rPr>
                <w:rFonts w:ascii="Garamond" w:hAnsi="Garamond"/>
              </w:rPr>
              <w:t>TX</w:t>
            </w:r>
            <w:r>
              <w:rPr>
                <w:rFonts w:ascii="Garamond" w:hAnsi="Garamond"/>
              </w:rPr>
              <w:t xml:space="preserve">3000-18) for the tax year for which the tax was delinquent.  </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AV after preparation of cumulative tax roll for the following tax year.</w:t>
            </w:r>
          </w:p>
        </w:tc>
        <w:tc>
          <w:tcPr>
            <w:tcW w:w="3364" w:type="dxa"/>
            <w:tcBorders>
              <w:top w:val="single" w:sz="4" w:space="0" w:color="auto"/>
              <w:bottom w:val="single" w:sz="4" w:space="0" w:color="auto"/>
            </w:tcBorders>
            <w:shd w:val="clear" w:color="auto" w:fill="FFFFFF"/>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bCs/>
              </w:rPr>
            </w:pPr>
            <w:r>
              <w:rPr>
                <w:rFonts w:ascii="Garamond" w:hAnsi="Garamond"/>
                <w:b/>
                <w:bCs/>
              </w:rPr>
              <w:t>TX</w:t>
            </w:r>
            <w:r w:rsidR="00CA5DF1">
              <w:rPr>
                <w:rFonts w:ascii="Garamond" w:hAnsi="Garamond"/>
                <w:b/>
                <w:bCs/>
              </w:rPr>
              <w:t>3000-05b</w:t>
            </w:r>
          </w:p>
        </w:tc>
        <w:tc>
          <w:tcPr>
            <w:tcW w:w="3107" w:type="dxa"/>
            <w:tcBorders>
              <w:top w:val="single" w:sz="4" w:space="0" w:color="auto"/>
              <w:bottom w:val="single" w:sz="4" w:space="0" w:color="auto"/>
            </w:tcBorders>
            <w:shd w:val="clear" w:color="auto" w:fill="FFFFFF"/>
          </w:tcPr>
          <w:p w:rsidR="00CA5DF1" w:rsidRPr="0080783B" w:rsidRDefault="00CA5DF1">
            <w:pPr>
              <w:tabs>
                <w:tab w:val="left" w:pos="900"/>
              </w:tabs>
              <w:rPr>
                <w:rFonts w:ascii="Garamond" w:hAnsi="Garamond"/>
                <w:b/>
                <w:bCs/>
              </w:rPr>
            </w:pPr>
            <w:r w:rsidRPr="0080783B">
              <w:rPr>
                <w:rFonts w:ascii="Garamond" w:hAnsi="Garamond"/>
                <w:b/>
                <w:bCs/>
              </w:rPr>
              <w:t>DELINQUENT TAX ROLLS</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 xml:space="preserve">If a record of payment is entered in this record, but </w:t>
            </w:r>
            <w:r w:rsidRPr="0080783B">
              <w:rPr>
                <w:rFonts w:ascii="Garamond" w:hAnsi="Garamond"/>
                <w:b/>
              </w:rPr>
              <w:t>is not</w:t>
            </w:r>
            <w:r>
              <w:rPr>
                <w:rFonts w:ascii="Garamond" w:hAnsi="Garamond"/>
              </w:rPr>
              <w:t xml:space="preserve"> entered in the tax roll or a register of taxes collected (see item number </w:t>
            </w:r>
            <w:r w:rsidR="0038261F">
              <w:rPr>
                <w:rFonts w:ascii="Garamond" w:hAnsi="Garamond"/>
              </w:rPr>
              <w:t>TX</w:t>
            </w:r>
            <w:r>
              <w:rPr>
                <w:rFonts w:ascii="Garamond" w:hAnsi="Garamond"/>
              </w:rPr>
              <w:t>3000-18) for the tax year for which the tax was delinquent.</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Real property rolls - 20 years; personal property rolls - 10 years.</w:t>
            </w:r>
          </w:p>
        </w:tc>
        <w:tc>
          <w:tcPr>
            <w:tcW w:w="3364" w:type="dxa"/>
            <w:tcBorders>
              <w:top w:val="single" w:sz="4" w:space="0" w:color="auto"/>
              <w:bottom w:val="single" w:sz="4" w:space="0" w:color="auto"/>
            </w:tcBorders>
            <w:shd w:val="clear" w:color="auto" w:fill="FFFFFF"/>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bCs/>
              </w:rPr>
            </w:pPr>
            <w:r>
              <w:rPr>
                <w:rFonts w:ascii="Garamond" w:hAnsi="Garamond"/>
                <w:b/>
                <w:bCs/>
              </w:rPr>
              <w:t>TX</w:t>
            </w:r>
            <w:r w:rsidR="00CA5DF1">
              <w:rPr>
                <w:rFonts w:ascii="Garamond" w:hAnsi="Garamond"/>
                <w:b/>
                <w:bCs/>
              </w:rPr>
              <w:t>3000-05c</w:t>
            </w:r>
          </w:p>
        </w:tc>
        <w:tc>
          <w:tcPr>
            <w:tcW w:w="3107" w:type="dxa"/>
            <w:tcBorders>
              <w:top w:val="single" w:sz="4" w:space="0" w:color="auto"/>
              <w:bottom w:val="single" w:sz="4" w:space="0" w:color="auto"/>
            </w:tcBorders>
            <w:shd w:val="clear" w:color="auto" w:fill="FFFFFF"/>
          </w:tcPr>
          <w:p w:rsidR="00CA5DF1" w:rsidRPr="0080783B" w:rsidRDefault="00CA5DF1">
            <w:pPr>
              <w:tabs>
                <w:tab w:val="left" w:pos="900"/>
              </w:tabs>
              <w:rPr>
                <w:rFonts w:ascii="Garamond" w:hAnsi="Garamond"/>
                <w:b/>
                <w:bCs/>
              </w:rPr>
            </w:pPr>
            <w:r w:rsidRPr="0080783B">
              <w:rPr>
                <w:rFonts w:ascii="Garamond" w:hAnsi="Garamond"/>
                <w:b/>
                <w:bCs/>
              </w:rPr>
              <w:t>DELINQUENT TAX ROLLS</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Lists of delinquent or insolvent taxpayers (State Comptroller of Public Accounts Form 16 or its equivalent).</w:t>
            </w:r>
          </w:p>
        </w:tc>
        <w:tc>
          <w:tcPr>
            <w:tcW w:w="1782" w:type="dxa"/>
            <w:tcBorders>
              <w:top w:val="single" w:sz="4" w:space="0" w:color="auto"/>
              <w:bottom w:val="single" w:sz="4" w:space="0" w:color="auto"/>
            </w:tcBorders>
            <w:shd w:val="clear" w:color="auto" w:fill="FFFFFF"/>
          </w:tcPr>
          <w:p w:rsidR="00CA5DF1" w:rsidRDefault="00B345B0">
            <w:pPr>
              <w:rPr>
                <w:rFonts w:ascii="Garamond" w:hAnsi="Garamond"/>
              </w:rPr>
            </w:pPr>
            <w:r>
              <w:rPr>
                <w:rFonts w:ascii="Garamond" w:hAnsi="Garamond"/>
              </w:rPr>
              <w:t>AV.</w:t>
            </w:r>
          </w:p>
        </w:tc>
        <w:tc>
          <w:tcPr>
            <w:tcW w:w="3364"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Obsolete record.</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3000-06</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ERRORS IN ASSESSMENT, LISTS OF</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B345B0">
            <w:pPr>
              <w:rPr>
                <w:rFonts w:ascii="Garamond" w:hAnsi="Garamond"/>
              </w:rPr>
            </w:pPr>
            <w:r>
              <w:rPr>
                <w:rFonts w:ascii="Garamond" w:hAnsi="Garamond"/>
              </w:rPr>
              <w:t>AV.</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Obsolete record of county tax assessor-collectors.</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3000-07</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PAYMENT OPTIONS OR POSTPONEMENT, REQUESTS FOR</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r>
              <w:rPr>
                <w:rFonts w:ascii="Garamond" w:hAnsi="Garamond"/>
              </w:rPr>
              <w:t>Requests or applications from taxpayers to be allowed to pay taxes by installment or in other manners permitted by law or for the postponement of tax bills.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 xml:space="preserve">AV. </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CA5DF1">
            <w:pPr>
              <w:rPr>
                <w:rFonts w:ascii="Garamond" w:hAnsi="Garamond"/>
                <w:b/>
                <w:bCs/>
              </w:rPr>
            </w:pPr>
            <w:r>
              <w:rPr>
                <w:rFonts w:ascii="Garamond" w:hAnsi="Garamond"/>
                <w:b/>
                <w:bCs/>
              </w:rPr>
              <w:t>*</w:t>
            </w:r>
            <w:r w:rsidR="00D0615B">
              <w:rPr>
                <w:rFonts w:ascii="Garamond" w:hAnsi="Garamond"/>
                <w:b/>
                <w:bCs/>
              </w:rPr>
              <w:t>TX</w:t>
            </w:r>
            <w:r>
              <w:rPr>
                <w:rFonts w:ascii="Garamond" w:hAnsi="Garamond"/>
                <w:b/>
                <w:bCs/>
              </w:rPr>
              <w:t>3000-08</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SPECIAL ASSESSMENT ROLLS</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r>
              <w:rPr>
                <w:rFonts w:ascii="Garamond" w:hAnsi="Garamond"/>
              </w:rPr>
              <w:t>Rolls, schedules, ledgers, or similar records listing property owners and amount of assessment for streets, sidewalks, or other special assessment projects.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Expiration of the assessment + 10 years.</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3000-09</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TAX BILLS OR STATEMENTS</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r>
              <w:rPr>
                <w:rFonts w:ascii="Garamond" w:hAnsi="Garamond"/>
              </w:rPr>
              <w:t>Current, delinquent, special valuation rollback, and special assessment levy tax bills or notices.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AV.</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iCs/>
              </w:rPr>
            </w:pPr>
            <w:r>
              <w:rPr>
                <w:rFonts w:ascii="Garamond" w:hAnsi="Garamond"/>
                <w:b/>
                <w:iCs/>
              </w:rPr>
              <w:t xml:space="preserve">Retention Note:  </w:t>
            </w:r>
            <w:r>
              <w:rPr>
                <w:rFonts w:ascii="Garamond" w:hAnsi="Garamond"/>
                <w:iCs/>
              </w:rPr>
              <w:t>Tax bills or statements returned by the post office or other mail delivery service must be retained for 1 year after return.</w:t>
            </w:r>
          </w:p>
        </w:tc>
      </w:tr>
      <w:tr w:rsidR="00CA5DF1" w:rsidTr="00BF6664">
        <w:trPr>
          <w:cantSplit/>
          <w:trHeight w:val="269"/>
        </w:trPr>
        <w:tc>
          <w:tcPr>
            <w:tcW w:w="1440" w:type="dxa"/>
            <w:tcBorders>
              <w:top w:val="single" w:sz="4" w:space="0" w:color="auto"/>
              <w:bottom w:val="single" w:sz="4" w:space="0" w:color="auto"/>
            </w:tcBorders>
            <w:shd w:val="clear" w:color="auto" w:fill="EAEAEA"/>
          </w:tcPr>
          <w:p w:rsidR="00CA5DF1" w:rsidRDefault="00D0615B">
            <w:pPr>
              <w:rPr>
                <w:rFonts w:ascii="Garamond" w:hAnsi="Garamond"/>
                <w:b/>
                <w:bCs/>
              </w:rPr>
            </w:pPr>
            <w:r>
              <w:rPr>
                <w:rFonts w:ascii="Garamond" w:hAnsi="Garamond"/>
                <w:b/>
                <w:bCs/>
              </w:rPr>
              <w:t>TX</w:t>
            </w:r>
            <w:r w:rsidR="00CA5DF1">
              <w:rPr>
                <w:rFonts w:ascii="Garamond" w:hAnsi="Garamond"/>
                <w:b/>
                <w:bCs/>
              </w:rPr>
              <w:t>3000-10</w:t>
            </w:r>
          </w:p>
        </w:tc>
        <w:tc>
          <w:tcPr>
            <w:tcW w:w="3107" w:type="dxa"/>
            <w:tcBorders>
              <w:top w:val="single" w:sz="4" w:space="0" w:color="auto"/>
              <w:bottom w:val="single" w:sz="4" w:space="0" w:color="auto"/>
            </w:tcBorders>
            <w:shd w:val="clear" w:color="auto" w:fill="EAEAEA"/>
          </w:tcPr>
          <w:p w:rsidR="00CA5DF1" w:rsidRDefault="00CA5DF1">
            <w:pPr>
              <w:tabs>
                <w:tab w:val="left" w:pos="900"/>
              </w:tabs>
              <w:rPr>
                <w:rFonts w:ascii="Garamond" w:hAnsi="Garamond"/>
                <w:b/>
              </w:rPr>
            </w:pPr>
            <w:r>
              <w:rPr>
                <w:rFonts w:ascii="Garamond" w:hAnsi="Garamond"/>
                <w:b/>
              </w:rPr>
              <w:t>TAX CERTIFICATE RECORDS</w:t>
            </w:r>
          </w:p>
        </w:tc>
        <w:tc>
          <w:tcPr>
            <w:tcW w:w="3987" w:type="dxa"/>
            <w:tcBorders>
              <w:top w:val="single" w:sz="4" w:space="0" w:color="auto"/>
              <w:bottom w:val="single" w:sz="4" w:space="0" w:color="auto"/>
            </w:tcBorders>
            <w:shd w:val="clear" w:color="auto" w:fill="EAEAEA"/>
          </w:tcPr>
          <w:p w:rsidR="00CA5DF1" w:rsidRDefault="00CA5DF1">
            <w:pPr>
              <w:pStyle w:val="Header"/>
              <w:tabs>
                <w:tab w:val="clear" w:pos="4320"/>
                <w:tab w:val="clear" w:pos="8640"/>
              </w:tabs>
              <w:rPr>
                <w:rFonts w:ascii="Garamond" w:hAnsi="Garamond"/>
              </w:rPr>
            </w:pPr>
          </w:p>
        </w:tc>
        <w:tc>
          <w:tcPr>
            <w:tcW w:w="1782" w:type="dxa"/>
            <w:tcBorders>
              <w:top w:val="single" w:sz="4" w:space="0" w:color="auto"/>
              <w:bottom w:val="single" w:sz="4" w:space="0" w:color="auto"/>
            </w:tcBorders>
            <w:shd w:val="clear" w:color="auto" w:fill="EAEAEA"/>
          </w:tcPr>
          <w:p w:rsidR="00CA5DF1" w:rsidRDefault="00CA5DF1">
            <w:pPr>
              <w:rPr>
                <w:rFonts w:ascii="Garamond" w:hAnsi="Garamond"/>
              </w:rPr>
            </w:pPr>
          </w:p>
        </w:tc>
        <w:tc>
          <w:tcPr>
            <w:tcW w:w="3364" w:type="dxa"/>
            <w:tcBorders>
              <w:top w:val="single" w:sz="4" w:space="0" w:color="auto"/>
              <w:bottom w:val="single" w:sz="4" w:space="0" w:color="auto"/>
            </w:tcBorders>
            <w:shd w:val="clear" w:color="auto" w:fill="EAEAEA"/>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bCs/>
              </w:rPr>
            </w:pPr>
            <w:r>
              <w:rPr>
                <w:rFonts w:ascii="Garamond" w:hAnsi="Garamond"/>
                <w:b/>
                <w:bCs/>
              </w:rPr>
              <w:t>TX</w:t>
            </w:r>
            <w:r w:rsidR="00CA5DF1">
              <w:rPr>
                <w:rFonts w:ascii="Garamond" w:hAnsi="Garamond"/>
                <w:b/>
                <w:bCs/>
              </w:rPr>
              <w:t>3000-10a</w:t>
            </w:r>
          </w:p>
        </w:tc>
        <w:tc>
          <w:tcPr>
            <w:tcW w:w="3107" w:type="dxa"/>
            <w:tcBorders>
              <w:top w:val="single" w:sz="4" w:space="0" w:color="auto"/>
              <w:bottom w:val="single" w:sz="4" w:space="0" w:color="auto"/>
            </w:tcBorders>
            <w:shd w:val="clear" w:color="auto" w:fill="FFFFFF"/>
          </w:tcPr>
          <w:p w:rsidR="00CA5DF1" w:rsidRPr="0080783B" w:rsidRDefault="00CA5DF1">
            <w:pPr>
              <w:pStyle w:val="Header"/>
              <w:tabs>
                <w:tab w:val="clear" w:pos="4320"/>
                <w:tab w:val="clear" w:pos="8640"/>
                <w:tab w:val="left" w:pos="900"/>
              </w:tabs>
              <w:rPr>
                <w:rFonts w:ascii="Garamond" w:hAnsi="Garamond"/>
                <w:b/>
                <w:bCs/>
              </w:rPr>
            </w:pPr>
            <w:r w:rsidRPr="0080783B">
              <w:rPr>
                <w:rFonts w:ascii="Garamond" w:hAnsi="Garamond"/>
                <w:b/>
                <w:bCs/>
              </w:rPr>
              <w:t>TAX CERTIFICATE RECORDS</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Tax certificates.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2 years.</w:t>
            </w:r>
          </w:p>
        </w:tc>
        <w:tc>
          <w:tcPr>
            <w:tcW w:w="3364" w:type="dxa"/>
            <w:tcBorders>
              <w:top w:val="single" w:sz="4" w:space="0" w:color="auto"/>
              <w:bottom w:val="single" w:sz="4" w:space="0" w:color="auto"/>
            </w:tcBorders>
            <w:shd w:val="clear" w:color="auto" w:fill="FFFFFF"/>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bCs/>
              </w:rPr>
            </w:pPr>
            <w:r>
              <w:rPr>
                <w:rFonts w:ascii="Garamond" w:hAnsi="Garamond"/>
                <w:b/>
                <w:bCs/>
              </w:rPr>
              <w:t>TX</w:t>
            </w:r>
            <w:r w:rsidR="00CA5DF1">
              <w:rPr>
                <w:rFonts w:ascii="Garamond" w:hAnsi="Garamond"/>
                <w:b/>
                <w:bCs/>
              </w:rPr>
              <w:t>3000-10b</w:t>
            </w:r>
          </w:p>
        </w:tc>
        <w:tc>
          <w:tcPr>
            <w:tcW w:w="3107" w:type="dxa"/>
            <w:tcBorders>
              <w:top w:val="single" w:sz="4" w:space="0" w:color="auto"/>
              <w:bottom w:val="single" w:sz="4" w:space="0" w:color="auto"/>
            </w:tcBorders>
            <w:shd w:val="clear" w:color="auto" w:fill="FFFFFF"/>
          </w:tcPr>
          <w:p w:rsidR="00CA5DF1" w:rsidRPr="0080783B" w:rsidRDefault="00CA5DF1">
            <w:pPr>
              <w:tabs>
                <w:tab w:val="left" w:pos="900"/>
              </w:tabs>
              <w:rPr>
                <w:rFonts w:ascii="Garamond" w:hAnsi="Garamond"/>
                <w:b/>
                <w:bCs/>
              </w:rPr>
            </w:pPr>
            <w:r w:rsidRPr="0080783B">
              <w:rPr>
                <w:rFonts w:ascii="Garamond" w:hAnsi="Garamond"/>
                <w:b/>
                <w:bCs/>
              </w:rPr>
              <w:t>TAX CERTIFICATE RECORDS</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Requests for tax certificates.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AV.</w:t>
            </w:r>
          </w:p>
        </w:tc>
        <w:tc>
          <w:tcPr>
            <w:tcW w:w="3364" w:type="dxa"/>
            <w:tcBorders>
              <w:top w:val="single" w:sz="4" w:space="0" w:color="auto"/>
              <w:bottom w:val="single" w:sz="4" w:space="0" w:color="auto"/>
            </w:tcBorders>
            <w:shd w:val="clear" w:color="auto" w:fill="FFFFFF"/>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3000-11</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TAX COLLECTION, DELINQUENCY, AND PROPERTY VALUE REPORTS</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tcBorders>
              <w:top w:val="single" w:sz="4" w:space="0" w:color="auto"/>
              <w:bottom w:val="single" w:sz="4" w:space="0" w:color="auto"/>
            </w:tcBorders>
            <w:shd w:val="clear" w:color="auto" w:fill="E6E6E6"/>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bCs/>
              </w:rPr>
            </w:pPr>
            <w:r>
              <w:rPr>
                <w:rFonts w:ascii="Garamond" w:hAnsi="Garamond"/>
                <w:b/>
                <w:bCs/>
              </w:rPr>
              <w:t>TX</w:t>
            </w:r>
            <w:r w:rsidR="00CA5DF1">
              <w:rPr>
                <w:rFonts w:ascii="Garamond" w:hAnsi="Garamond"/>
                <w:b/>
                <w:bCs/>
              </w:rPr>
              <w:t>3000-11a</w:t>
            </w:r>
          </w:p>
        </w:tc>
        <w:tc>
          <w:tcPr>
            <w:tcW w:w="3107" w:type="dxa"/>
            <w:tcBorders>
              <w:top w:val="single" w:sz="4" w:space="0" w:color="auto"/>
              <w:bottom w:val="single" w:sz="4" w:space="0" w:color="auto"/>
            </w:tcBorders>
            <w:shd w:val="clear" w:color="auto" w:fill="FFFFFF"/>
          </w:tcPr>
          <w:p w:rsidR="00CA5DF1" w:rsidRPr="0080783B" w:rsidRDefault="00CA5DF1">
            <w:pPr>
              <w:pStyle w:val="Header"/>
              <w:tabs>
                <w:tab w:val="clear" w:pos="4320"/>
                <w:tab w:val="clear" w:pos="8640"/>
                <w:tab w:val="left" w:pos="900"/>
              </w:tabs>
              <w:rPr>
                <w:rFonts w:ascii="Garamond" w:hAnsi="Garamond"/>
                <w:b/>
                <w:bCs/>
              </w:rPr>
            </w:pPr>
            <w:r w:rsidRPr="0080783B">
              <w:rPr>
                <w:rFonts w:ascii="Garamond" w:hAnsi="Garamond"/>
                <w:b/>
                <w:bCs/>
              </w:rPr>
              <w:t>TAX COLLECTION, DELINQUENCY, AND PROPERTY VALUE REPORTS</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Reports to governing body of taxing unit.</w:t>
            </w: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80783B">
            <w:pPr>
              <w:pStyle w:val="Header"/>
              <w:tabs>
                <w:tab w:val="clear" w:pos="4320"/>
                <w:tab w:val="clear" w:pos="8640"/>
              </w:tabs>
              <w:rPr>
                <w:rFonts w:ascii="Garamond" w:hAnsi="Garamond"/>
              </w:rPr>
            </w:pPr>
            <w:r>
              <w:rPr>
                <w:rFonts w:ascii="Garamond" w:hAnsi="Garamond"/>
              </w:rPr>
              <w:t>(1)</w:t>
            </w:r>
            <w:r w:rsidR="00CA5DF1">
              <w:rPr>
                <w:rFonts w:ascii="Garamond" w:hAnsi="Garamond"/>
              </w:rPr>
              <w:t>Monthly.</w:t>
            </w: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80783B" w:rsidRDefault="0080783B">
            <w:pPr>
              <w:pStyle w:val="Header"/>
              <w:tabs>
                <w:tab w:val="clear" w:pos="4320"/>
                <w:tab w:val="clear" w:pos="8640"/>
              </w:tabs>
              <w:rPr>
                <w:rFonts w:ascii="Garamond" w:hAnsi="Garamond"/>
              </w:rPr>
            </w:pPr>
          </w:p>
          <w:p w:rsidR="00CA5DF1" w:rsidRDefault="0080783B">
            <w:pPr>
              <w:pStyle w:val="Header"/>
              <w:tabs>
                <w:tab w:val="clear" w:pos="4320"/>
                <w:tab w:val="clear" w:pos="8640"/>
              </w:tabs>
              <w:rPr>
                <w:rFonts w:ascii="Garamond" w:hAnsi="Garamond"/>
              </w:rPr>
            </w:pPr>
            <w:r>
              <w:rPr>
                <w:rFonts w:ascii="Garamond" w:hAnsi="Garamond"/>
              </w:rPr>
              <w:t>(2)</w:t>
            </w:r>
            <w:r w:rsidR="00CA5DF1">
              <w:rPr>
                <w:rFonts w:ascii="Garamond" w:hAnsi="Garamond"/>
              </w:rPr>
              <w:t>Quarterly.</w:t>
            </w: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p>
          <w:p w:rsidR="00CA5DF1" w:rsidRDefault="0080783B">
            <w:pPr>
              <w:pStyle w:val="Header"/>
              <w:tabs>
                <w:tab w:val="clear" w:pos="4320"/>
                <w:tab w:val="clear" w:pos="8640"/>
              </w:tabs>
              <w:rPr>
                <w:rFonts w:ascii="Garamond" w:hAnsi="Garamond"/>
              </w:rPr>
            </w:pPr>
            <w:r>
              <w:rPr>
                <w:rFonts w:ascii="Garamond" w:hAnsi="Garamond"/>
              </w:rPr>
              <w:t>(3)</w:t>
            </w:r>
            <w:r w:rsidR="00CA5DF1">
              <w:rPr>
                <w:rFonts w:ascii="Garamond" w:hAnsi="Garamond"/>
              </w:rPr>
              <w:t>Annual.</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FE + 3 years.</w:t>
            </w: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80783B" w:rsidRDefault="0080783B">
            <w:pPr>
              <w:rPr>
                <w:rFonts w:ascii="Garamond" w:hAnsi="Garamond"/>
              </w:rPr>
            </w:pPr>
          </w:p>
          <w:p w:rsidR="00CA5DF1" w:rsidRDefault="00CA5DF1">
            <w:pPr>
              <w:rPr>
                <w:rFonts w:ascii="Garamond" w:hAnsi="Garamond"/>
              </w:rPr>
            </w:pPr>
          </w:p>
          <w:p w:rsidR="00CA5DF1" w:rsidRDefault="0080783B">
            <w:pPr>
              <w:rPr>
                <w:rFonts w:ascii="Garamond" w:hAnsi="Garamond"/>
              </w:rPr>
            </w:pPr>
            <w:r>
              <w:rPr>
                <w:rFonts w:ascii="Garamond" w:hAnsi="Garamond"/>
              </w:rPr>
              <w:t>AV</w:t>
            </w:r>
            <w:r w:rsidR="00CA5DF1">
              <w:rPr>
                <w:rFonts w:ascii="Garamond" w:hAnsi="Garamond"/>
              </w:rPr>
              <w:t>.</w:t>
            </w: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PERMANENT.</w:t>
            </w:r>
          </w:p>
        </w:tc>
        <w:tc>
          <w:tcPr>
            <w:tcW w:w="3364" w:type="dxa"/>
            <w:tcBorders>
              <w:top w:val="single" w:sz="4" w:space="0" w:color="auto"/>
              <w:bottom w:val="single" w:sz="4" w:space="0" w:color="auto"/>
            </w:tcBorders>
            <w:shd w:val="clear" w:color="auto" w:fill="FFFFFF"/>
          </w:tcPr>
          <w:p w:rsidR="00CA5DF1" w:rsidRDefault="00CA5DF1">
            <w:pPr>
              <w:rPr>
                <w:rFonts w:ascii="Garamond" w:hAnsi="Garamond"/>
                <w:iCs/>
              </w:rPr>
            </w:pPr>
            <w:r>
              <w:rPr>
                <w:rFonts w:ascii="Garamond" w:hAnsi="Garamond"/>
                <w:b/>
                <w:iCs/>
              </w:rPr>
              <w:t>Retention Note</w:t>
            </w:r>
            <w:r w:rsidR="0080783B">
              <w:rPr>
                <w:rFonts w:ascii="Garamond" w:hAnsi="Garamond"/>
                <w:b/>
                <w:iCs/>
              </w:rPr>
              <w:t>s</w:t>
            </w:r>
            <w:r>
              <w:rPr>
                <w:rFonts w:ascii="Garamond" w:hAnsi="Garamond"/>
                <w:b/>
                <w:iCs/>
              </w:rPr>
              <w:t xml:space="preserve">:  </w:t>
            </w:r>
            <w:r>
              <w:rPr>
                <w:rFonts w:ascii="Garamond" w:hAnsi="Garamond"/>
                <w:iCs/>
              </w:rPr>
              <w:t>A monthly or annual tax collection report need be retained only as long as administratively valuable by a tax collector if the record copy of the report is maintained by the clerk or secretary to the governing body of the taxing unit for the retention period indicated.</w:t>
            </w:r>
          </w:p>
          <w:p w:rsidR="00CA5DF1" w:rsidRDefault="00CA5DF1">
            <w:pPr>
              <w:rPr>
                <w:rFonts w:ascii="Garamond" w:hAnsi="Garamond"/>
              </w:rPr>
            </w:pPr>
          </w:p>
          <w:p w:rsidR="00CA5DF1" w:rsidRDefault="00CA5DF1">
            <w:pPr>
              <w:rPr>
                <w:rFonts w:ascii="Garamond" w:hAnsi="Garamond"/>
              </w:rPr>
            </w:pPr>
            <w:r>
              <w:rPr>
                <w:rFonts w:ascii="Garamond" w:hAnsi="Garamond"/>
              </w:rPr>
              <w:t xml:space="preserve">Review before disposal; some monthly reports of county tax assessor-collectors, especially from the early to mid 20th century, contain lists of persons paying poll or occupation taxes and, consequently, may merit </w:t>
            </w:r>
            <w:r w:rsidR="0080783B" w:rsidRPr="00253C2E">
              <w:rPr>
                <w:rFonts w:ascii="Garamond" w:hAnsi="Garamond"/>
                <w:b/>
              </w:rPr>
              <w:t>PERMANENT</w:t>
            </w:r>
            <w:r>
              <w:rPr>
                <w:rFonts w:ascii="Garamond" w:hAnsi="Garamond"/>
              </w:rPr>
              <w:t xml:space="preserve"> retention for historical reasons.</w:t>
            </w:r>
          </w:p>
          <w:p w:rsidR="00CA5DF1" w:rsidRDefault="00CA5DF1">
            <w:pPr>
              <w:rPr>
                <w:rFonts w:ascii="Garamond" w:hAnsi="Garamond"/>
              </w:rPr>
            </w:pPr>
          </w:p>
          <w:p w:rsidR="00CA5DF1" w:rsidRDefault="00CA5DF1">
            <w:pPr>
              <w:rPr>
                <w:rFonts w:ascii="Garamond" w:hAnsi="Garamond"/>
              </w:rPr>
            </w:pPr>
            <w:r>
              <w:rPr>
                <w:rFonts w:ascii="Garamond" w:hAnsi="Garamond"/>
              </w:rPr>
              <w:t>Obsolete record.</w:t>
            </w: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rPr>
            </w:pPr>
            <w:r>
              <w:rPr>
                <w:rFonts w:ascii="Garamond" w:hAnsi="Garamond"/>
                <w:b/>
              </w:rPr>
              <w:t>TX</w:t>
            </w:r>
            <w:r w:rsidR="00CA5DF1">
              <w:rPr>
                <w:rFonts w:ascii="Garamond" w:hAnsi="Garamond"/>
                <w:b/>
              </w:rPr>
              <w:t>3000-11b</w:t>
            </w:r>
          </w:p>
        </w:tc>
        <w:tc>
          <w:tcPr>
            <w:tcW w:w="3107" w:type="dxa"/>
            <w:tcBorders>
              <w:top w:val="single" w:sz="4" w:space="0" w:color="auto"/>
              <w:bottom w:val="single" w:sz="4" w:space="0" w:color="auto"/>
            </w:tcBorders>
            <w:shd w:val="clear" w:color="auto" w:fill="FFFFFF"/>
          </w:tcPr>
          <w:p w:rsidR="00CA5DF1" w:rsidRPr="0080783B" w:rsidRDefault="00CA5DF1">
            <w:pPr>
              <w:pStyle w:val="Header"/>
              <w:tabs>
                <w:tab w:val="clear" w:pos="4320"/>
                <w:tab w:val="clear" w:pos="8640"/>
                <w:tab w:val="left" w:pos="900"/>
              </w:tabs>
              <w:rPr>
                <w:rFonts w:ascii="Garamond" w:hAnsi="Garamond"/>
                <w:b/>
                <w:bCs/>
              </w:rPr>
            </w:pPr>
            <w:r w:rsidRPr="0080783B">
              <w:rPr>
                <w:rFonts w:ascii="Garamond" w:hAnsi="Garamond"/>
                <w:b/>
                <w:bCs/>
              </w:rPr>
              <w:t>TAX COLLECTION, DELINQUENCY, AND PROPERTY VALUE REPORTS</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Reports to state agencies.</w:t>
            </w: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r>
              <w:rPr>
                <w:rFonts w:ascii="Garamond" w:hAnsi="Garamond"/>
              </w:rPr>
              <w:t>(1) Annual reports to the State Property Tax Board or its successor.</w:t>
            </w: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r>
              <w:rPr>
                <w:rFonts w:ascii="Garamond" w:hAnsi="Garamond"/>
              </w:rPr>
              <w:t>(2) Quarterly reports to the State Property Tax Board and annual, quarterly, and monthly reports to the State Comptroller of Public Accounts on state and county taxes collected.</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PERMANENT.</w:t>
            </w:r>
          </w:p>
          <w:p w:rsidR="00CA5DF1" w:rsidRDefault="00CA5DF1">
            <w:pPr>
              <w:rPr>
                <w:rFonts w:ascii="Garamond" w:hAnsi="Garamond"/>
              </w:rPr>
            </w:pPr>
          </w:p>
          <w:p w:rsidR="00CA5DF1" w:rsidRDefault="00CA5DF1">
            <w:pPr>
              <w:rPr>
                <w:rFonts w:ascii="Garamond" w:hAnsi="Garamond"/>
              </w:rPr>
            </w:pPr>
          </w:p>
          <w:p w:rsidR="00CA5DF1" w:rsidRDefault="0080783B">
            <w:pPr>
              <w:rPr>
                <w:rFonts w:ascii="Garamond" w:hAnsi="Garamond"/>
              </w:rPr>
            </w:pPr>
            <w:r>
              <w:rPr>
                <w:rFonts w:ascii="Garamond" w:hAnsi="Garamond"/>
              </w:rPr>
              <w:t>AV</w:t>
            </w:r>
            <w:r w:rsidR="00CA5DF1">
              <w:rPr>
                <w:rFonts w:ascii="Garamond" w:hAnsi="Garamond"/>
              </w:rPr>
              <w:t>.</w:t>
            </w:r>
          </w:p>
        </w:tc>
        <w:tc>
          <w:tcPr>
            <w:tcW w:w="3364" w:type="dxa"/>
            <w:tcBorders>
              <w:top w:val="single" w:sz="4" w:space="0" w:color="auto"/>
              <w:bottom w:val="single" w:sz="4" w:space="0" w:color="auto"/>
            </w:tcBorders>
            <w:shd w:val="clear" w:color="auto" w:fill="FFFFFF"/>
          </w:tcPr>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p>
          <w:p w:rsidR="00CA5DF1" w:rsidRDefault="00CA5DF1">
            <w:pPr>
              <w:rPr>
                <w:rFonts w:ascii="Garamond" w:hAnsi="Garamond"/>
              </w:rPr>
            </w:pPr>
            <w:r>
              <w:rPr>
                <w:rFonts w:ascii="Garamond" w:hAnsi="Garamond"/>
              </w:rPr>
              <w:t>Obsolete record.</w:t>
            </w:r>
          </w:p>
          <w:p w:rsidR="00CA5DF1" w:rsidRDefault="00CA5DF1">
            <w:pPr>
              <w:rPr>
                <w:rFonts w:ascii="Garamond" w:hAnsi="Garamond"/>
              </w:rPr>
            </w:pPr>
          </w:p>
          <w:p w:rsidR="00CA5DF1" w:rsidRDefault="00CA5DF1" w:rsidP="0080783B">
            <w:pPr>
              <w:rPr>
                <w:rFonts w:ascii="Garamond" w:hAnsi="Garamond"/>
                <w:iCs/>
              </w:rPr>
            </w:pPr>
            <w:r>
              <w:rPr>
                <w:rFonts w:ascii="Garamond" w:hAnsi="Garamond"/>
                <w:b/>
                <w:iCs/>
              </w:rPr>
              <w:t>Retention Note:</w:t>
            </w:r>
            <w:r>
              <w:rPr>
                <w:rFonts w:ascii="Garamond" w:hAnsi="Garamond"/>
                <w:iCs/>
              </w:rPr>
              <w:t xml:space="preserve">  Many county tax assessor-collectors customarily presented the same annual reports submitted to the State Comptroller of Public Accounts to their commissioners courts.  In such instances, the reports must be retained </w:t>
            </w:r>
            <w:r w:rsidR="0080783B" w:rsidRPr="00253C2E">
              <w:rPr>
                <w:rFonts w:ascii="Garamond" w:hAnsi="Garamond"/>
                <w:b/>
                <w:iCs/>
              </w:rPr>
              <w:t>PERMANENTLY</w:t>
            </w:r>
            <w:r>
              <w:rPr>
                <w:rFonts w:ascii="Garamond" w:hAnsi="Garamond"/>
                <w:iCs/>
              </w:rPr>
              <w:t xml:space="preserve"> as provided in </w:t>
            </w:r>
            <w:r w:rsidR="0080783B">
              <w:rPr>
                <w:rFonts w:ascii="Garamond" w:hAnsi="Garamond"/>
                <w:iCs/>
              </w:rPr>
              <w:t>TX3000-11a(3)</w:t>
            </w:r>
            <w:r>
              <w:rPr>
                <w:rFonts w:ascii="Garamond" w:hAnsi="Garamond"/>
                <w:iCs/>
              </w:rPr>
              <w:t>.</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3000-12</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TAX CORRESPONDENCE</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r>
              <w:rPr>
                <w:rFonts w:ascii="Garamond" w:hAnsi="Garamond"/>
              </w:rPr>
              <w:t>Correspondence between a taxing unit and a taxpayer concerning payment problems and similar subjects relating to the assessment and collection of property taxes and special assessments.</w:t>
            </w:r>
          </w:p>
        </w:tc>
        <w:tc>
          <w:tcPr>
            <w:tcW w:w="1782"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r>
              <w:rPr>
                <w:rFonts w:ascii="Garamond" w:hAnsi="Garamond"/>
              </w:rPr>
              <w:t>2 years.</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iCs/>
              </w:rPr>
            </w:pPr>
            <w:r>
              <w:rPr>
                <w:rFonts w:ascii="Garamond" w:hAnsi="Garamond"/>
                <w:b/>
                <w:iCs/>
              </w:rPr>
              <w:t xml:space="preserve">Retention Notes:  </w:t>
            </w:r>
            <w:r>
              <w:rPr>
                <w:rFonts w:ascii="Garamond" w:hAnsi="Garamond"/>
                <w:iCs/>
              </w:rPr>
              <w:t xml:space="preserve">a) All correspondence between a taxing unit and taxpayers must be retained for a minimum of 2 years except as noted in (b), but care should be taken in disposing of tax correspondence at the expiration of the 2-year period to make certain that it does not serve as documentation for other record series with longer retention periods noted in this section. </w:t>
            </w:r>
          </w:p>
          <w:p w:rsidR="00CA5DF1" w:rsidRDefault="00CA5DF1">
            <w:pPr>
              <w:ind w:left="720"/>
              <w:rPr>
                <w:rFonts w:ascii="Garamond" w:hAnsi="Garamond"/>
                <w:iCs/>
              </w:rPr>
            </w:pPr>
          </w:p>
          <w:p w:rsidR="00CA5DF1" w:rsidRDefault="00CA5DF1" w:rsidP="000F7DB6">
            <w:pPr>
              <w:rPr>
                <w:rFonts w:ascii="Garamond" w:hAnsi="Garamond"/>
              </w:rPr>
            </w:pPr>
            <w:r>
              <w:rPr>
                <w:rFonts w:ascii="Garamond" w:hAnsi="Garamond"/>
                <w:iCs/>
              </w:rPr>
              <w:t>b) Routine letters of transmittal (e.g., a letter indicating that payment is enclosed) need be retained only as long as administratively valuable.</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3000-13</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TAX LIEN TRANSFER RECORD</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 xml:space="preserve">AV.  </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b/>
                <w:i/>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3000-14</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TAX LIENS AND LIEN RELEASES ON MANUFACTURED HOMES</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Until release of lien.</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3000-15</w:t>
            </w:r>
          </w:p>
        </w:tc>
        <w:tc>
          <w:tcPr>
            <w:tcW w:w="3107" w:type="dxa"/>
            <w:tcBorders>
              <w:top w:val="single" w:sz="4" w:space="0" w:color="auto"/>
              <w:bottom w:val="single" w:sz="4" w:space="0" w:color="auto"/>
            </w:tcBorders>
            <w:shd w:val="clear" w:color="auto" w:fill="E6E6E6"/>
          </w:tcPr>
          <w:p w:rsidR="00CA5DF1" w:rsidRDefault="00CA5DF1" w:rsidP="0080783B">
            <w:pPr>
              <w:tabs>
                <w:tab w:val="left" w:pos="900"/>
              </w:tabs>
              <w:rPr>
                <w:rFonts w:ascii="Garamond" w:hAnsi="Garamond"/>
                <w:b/>
              </w:rPr>
            </w:pPr>
            <w:r>
              <w:rPr>
                <w:rFonts w:ascii="Garamond" w:hAnsi="Garamond"/>
                <w:b/>
              </w:rPr>
              <w:t xml:space="preserve">TAX RATE CALCULATION WORKSHEETS AND NOTICES </w:t>
            </w:r>
          </w:p>
        </w:tc>
        <w:tc>
          <w:tcPr>
            <w:tcW w:w="3987" w:type="dxa"/>
            <w:tcBorders>
              <w:top w:val="single" w:sz="4" w:space="0" w:color="auto"/>
              <w:bottom w:val="single" w:sz="4" w:space="0" w:color="auto"/>
            </w:tcBorders>
            <w:shd w:val="clear" w:color="auto" w:fill="E6E6E6"/>
          </w:tcPr>
          <w:p w:rsidR="00CA5DF1" w:rsidRDefault="0080783B">
            <w:pPr>
              <w:pStyle w:val="Header"/>
              <w:tabs>
                <w:tab w:val="clear" w:pos="4320"/>
                <w:tab w:val="clear" w:pos="8640"/>
              </w:tabs>
              <w:rPr>
                <w:rFonts w:ascii="Garamond" w:hAnsi="Garamond"/>
              </w:rPr>
            </w:pPr>
            <w:r>
              <w:rPr>
                <w:rFonts w:ascii="Garamond" w:hAnsi="Garamond"/>
              </w:rPr>
              <w:t>Including both effective and rollback tax rates.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3 years.</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3000-16</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TAX RECEIPTS</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r>
              <w:rPr>
                <w:rFonts w:ascii="Garamond" w:hAnsi="Garamond"/>
              </w:rPr>
              <w:t>Copies or stubs of receipts issued for the payment of current or delinquent property taxes, special assessments, or for redemption of real property sold at a tax sale, including those for split, partial, installment, and conditional payments and for payments under protest.</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FE + 3 years.</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iCs/>
              </w:rPr>
            </w:pPr>
            <w:r>
              <w:rPr>
                <w:rFonts w:ascii="Garamond" w:hAnsi="Garamond"/>
                <w:b/>
                <w:iCs/>
              </w:rPr>
              <w:t xml:space="preserve">Retention Notes:  </w:t>
            </w:r>
            <w:r>
              <w:rPr>
                <w:rFonts w:ascii="Garamond" w:hAnsi="Garamond"/>
                <w:iCs/>
              </w:rPr>
              <w:t xml:space="preserve">a) Retrospective tax receipts issued under </w:t>
            </w:r>
            <w:r w:rsidR="000F7DB6">
              <w:rPr>
                <w:rFonts w:ascii="Garamond" w:hAnsi="Garamond"/>
                <w:iCs/>
              </w:rPr>
              <w:t xml:space="preserve">Texas </w:t>
            </w:r>
            <w:r>
              <w:rPr>
                <w:rFonts w:ascii="Garamond" w:hAnsi="Garamond"/>
                <w:iCs/>
              </w:rPr>
              <w:t>Tax Code, Section 31.075 showing that taxes have been paid for one or more previous tax years need be retained only as long as administratively valuable unless the retrospective information is included on a receipt for the payment of current taxes, in which case the receipt must be retained for 3 years.</w:t>
            </w:r>
          </w:p>
          <w:p w:rsidR="00CA5DF1" w:rsidRDefault="00CA5DF1">
            <w:pPr>
              <w:ind w:left="720"/>
              <w:rPr>
                <w:rFonts w:ascii="Garamond" w:hAnsi="Garamond"/>
                <w:iCs/>
              </w:rPr>
            </w:pPr>
          </w:p>
          <w:p w:rsidR="00CA5DF1" w:rsidRDefault="00CA5DF1">
            <w:pPr>
              <w:rPr>
                <w:rFonts w:ascii="Garamond" w:hAnsi="Garamond"/>
                <w:iCs/>
              </w:rPr>
            </w:pPr>
            <w:r>
              <w:rPr>
                <w:rFonts w:ascii="Garamond" w:hAnsi="Garamond"/>
                <w:iCs/>
              </w:rPr>
              <w:t>b) This record group includes the following receipts or certificates, once widely used by county tax offices: insolvent receipts (Form 2P40-2.24), judgment receipts (Form 2P40-7.29), supplemental receipts (Form 2P40-2.25), redemption receipts (Form V-2.333 and 2P40-7.333), corrections receipts (Form 2P40-2.112 and 2P40-2.116), and cancellation receipts (Form 2P40-7.99) or their equivalent.</w:t>
            </w:r>
          </w:p>
          <w:p w:rsidR="00CA5DF1" w:rsidRDefault="00CA5DF1">
            <w:pPr>
              <w:ind w:left="720"/>
              <w:rPr>
                <w:rFonts w:ascii="Garamond" w:hAnsi="Garamond"/>
                <w:iCs/>
              </w:rPr>
            </w:pPr>
          </w:p>
          <w:p w:rsidR="00CA5DF1" w:rsidRDefault="00CA5DF1">
            <w:pPr>
              <w:rPr>
                <w:rFonts w:ascii="Garamond" w:hAnsi="Garamond"/>
              </w:rPr>
            </w:pPr>
            <w:r>
              <w:rPr>
                <w:rFonts w:ascii="Garamond" w:hAnsi="Garamond"/>
                <w:iCs/>
              </w:rPr>
              <w:t>c) In tax offices in which multi-copy tax receipts are used and more than one copy is kept by the collector for administrative purposes, only one copy must be retained for the 3-year retention period.  The other copy or copies need be retained only as long as administratively valuable.</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3000-17</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TAX REFUND, APPLICATIONS FOR</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FE + 3 years.</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b/>
                <w:i/>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3000-18</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TAX ROLLS</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r>
              <w:rPr>
                <w:rFonts w:ascii="Garamond" w:hAnsi="Garamond"/>
              </w:rPr>
              <w:t xml:space="preserve">Consolidated tax roll and any supplemental tax roll for both rendered and unrendered property for each tax year or, if a consolidated tax roll is not maintained, all component tax rolls for each tax year, including summaries and recapitulations.  </w:t>
            </w:r>
          </w:p>
          <w:p w:rsidR="00CA5DF1" w:rsidRDefault="00CA5DF1">
            <w:pPr>
              <w:pStyle w:val="Header"/>
              <w:tabs>
                <w:tab w:val="clear" w:pos="4320"/>
                <w:tab w:val="clear" w:pos="8640"/>
              </w:tabs>
              <w:rPr>
                <w:rFonts w:ascii="Garamond" w:hAnsi="Garamond"/>
              </w:rPr>
            </w:pPr>
          </w:p>
          <w:p w:rsidR="00CA5DF1" w:rsidRDefault="00CA5DF1">
            <w:pPr>
              <w:pStyle w:val="Header"/>
              <w:tabs>
                <w:tab w:val="clear" w:pos="4320"/>
                <w:tab w:val="clear" w:pos="8640"/>
              </w:tabs>
              <w:rPr>
                <w:rFonts w:ascii="Garamond" w:hAnsi="Garamond"/>
              </w:rPr>
            </w:pPr>
            <w:r>
              <w:rPr>
                <w:rFonts w:ascii="Garamond" w:hAnsi="Garamond"/>
              </w:rPr>
              <w:t xml:space="preserve">(See item number </w:t>
            </w:r>
            <w:r w:rsidR="000F7DB6">
              <w:rPr>
                <w:rFonts w:ascii="Garamond" w:hAnsi="Garamond"/>
              </w:rPr>
              <w:t>TX</w:t>
            </w:r>
            <w:r>
              <w:rPr>
                <w:rFonts w:ascii="Garamond" w:hAnsi="Garamond"/>
              </w:rPr>
              <w:t xml:space="preserve">3000-05 for delinquent tax rolls; item number </w:t>
            </w:r>
            <w:r w:rsidR="000F7DB6">
              <w:rPr>
                <w:rFonts w:ascii="Garamond" w:hAnsi="Garamond"/>
              </w:rPr>
              <w:t>TX</w:t>
            </w:r>
            <w:r>
              <w:rPr>
                <w:rFonts w:ascii="Garamond" w:hAnsi="Garamond"/>
              </w:rPr>
              <w:t>3000-08 for special assessment rolls</w:t>
            </w:r>
            <w:r w:rsidR="0080783B">
              <w:rPr>
                <w:rFonts w:ascii="Garamond" w:hAnsi="Garamond"/>
              </w:rPr>
              <w:t>.</w:t>
            </w:r>
            <w:r>
              <w:rPr>
                <w:rFonts w:ascii="Garamond" w:hAnsi="Garamond"/>
              </w:rPr>
              <w:t>)</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 xml:space="preserve">Real property rolls - 20 years; personal property rolls - 10 years, </w:t>
            </w:r>
            <w:r>
              <w:rPr>
                <w:rFonts w:ascii="Garamond" w:hAnsi="Garamond"/>
                <w:i/>
              </w:rPr>
              <w:t>subject to the exceptions noted in the Appendix on page 25.</w:t>
            </w:r>
          </w:p>
        </w:tc>
        <w:tc>
          <w:tcPr>
            <w:tcW w:w="3364" w:type="dxa"/>
            <w:tcBorders>
              <w:top w:val="single" w:sz="4" w:space="0" w:color="auto"/>
              <w:bottom w:val="single" w:sz="4" w:space="0" w:color="auto"/>
            </w:tcBorders>
            <w:shd w:val="clear" w:color="auto" w:fill="E6E6E6"/>
          </w:tcPr>
          <w:p w:rsidR="00CA5DF1" w:rsidRDefault="00CA5DF1">
            <w:pPr>
              <w:tabs>
                <w:tab w:val="right" w:pos="8640"/>
                <w:tab w:val="right" w:pos="11760"/>
              </w:tabs>
              <w:rPr>
                <w:rFonts w:ascii="Garamond" w:hAnsi="Garamond"/>
                <w:iCs/>
              </w:rPr>
            </w:pPr>
            <w:r>
              <w:rPr>
                <w:rFonts w:ascii="Garamond" w:hAnsi="Garamond"/>
                <w:b/>
                <w:iCs/>
              </w:rPr>
              <w:t xml:space="preserve">Retention Notes: </w:t>
            </w:r>
            <w:r>
              <w:rPr>
                <w:rFonts w:ascii="Garamond" w:hAnsi="Garamond"/>
                <w:iCs/>
              </w:rPr>
              <w:t xml:space="preserve"> a) In any taxing unit, if a record of the payment of property taxes is not posted in the tax roll, but in a separate register of taxes collected, the register must be retained for the same period as the tax roll.</w:t>
            </w:r>
          </w:p>
          <w:p w:rsidR="00CA5DF1" w:rsidRDefault="00CA5DF1">
            <w:pPr>
              <w:tabs>
                <w:tab w:val="right" w:pos="8640"/>
                <w:tab w:val="right" w:pos="11760"/>
              </w:tabs>
              <w:ind w:left="720"/>
              <w:rPr>
                <w:rFonts w:ascii="Garamond" w:hAnsi="Garamond"/>
                <w:iCs/>
              </w:rPr>
            </w:pPr>
          </w:p>
          <w:p w:rsidR="00CA5DF1" w:rsidRDefault="00CA5DF1">
            <w:pPr>
              <w:tabs>
                <w:tab w:val="right" w:pos="8640"/>
                <w:tab w:val="right" w:pos="11760"/>
              </w:tabs>
              <w:rPr>
                <w:rFonts w:ascii="Garamond" w:hAnsi="Garamond"/>
                <w:iCs/>
              </w:rPr>
            </w:pPr>
            <w:r>
              <w:rPr>
                <w:rFonts w:ascii="Garamond" w:hAnsi="Garamond"/>
                <w:iCs/>
              </w:rPr>
              <w:t>b) Consolidated rolls detailing both real and personal property taxes due must be retained for 20 years.</w:t>
            </w:r>
          </w:p>
          <w:p w:rsidR="00CA5DF1" w:rsidRDefault="00CA5DF1">
            <w:pPr>
              <w:tabs>
                <w:tab w:val="right" w:pos="8640"/>
                <w:tab w:val="right" w:pos="11760"/>
              </w:tabs>
              <w:ind w:left="720"/>
              <w:rPr>
                <w:rFonts w:ascii="Garamond" w:hAnsi="Garamond"/>
                <w:iCs/>
              </w:rPr>
            </w:pPr>
          </w:p>
          <w:p w:rsidR="00CA5DF1" w:rsidRDefault="00CA5DF1">
            <w:pPr>
              <w:rPr>
                <w:rFonts w:ascii="Garamond" w:hAnsi="Garamond"/>
                <w:b/>
                <w:i/>
              </w:rPr>
            </w:pPr>
            <w:r>
              <w:rPr>
                <w:rFonts w:ascii="Garamond" w:hAnsi="Garamond"/>
                <w:iCs/>
              </w:rPr>
              <w:t>c) Preliminary drafts and proofs of a tax roll need be retained only as long as administratively valuable after approval of the final roll by the governing body.</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3000-19</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TAX SEIZURE AND FORECLOSURE RECORDS</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s>
              <w:rPr>
                <w:rFonts w:ascii="Garamond" w:hAnsi="Garamond"/>
              </w:rPr>
            </w:pPr>
            <w:r>
              <w:rPr>
                <w:rFonts w:ascii="Garamond" w:hAnsi="Garamond"/>
              </w:rPr>
              <w:t>Records relating to the seizure of personal property or the institution of delinquent tax suits.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tcBorders>
              <w:top w:val="single" w:sz="4" w:space="0" w:color="auto"/>
              <w:bottom w:val="single" w:sz="4" w:space="0" w:color="auto"/>
            </w:tcBorders>
            <w:shd w:val="clear" w:color="auto" w:fill="E6E6E6"/>
          </w:tcPr>
          <w:p w:rsidR="00CA5DF1" w:rsidRDefault="00CA5DF1">
            <w:pPr>
              <w:tabs>
                <w:tab w:val="right" w:pos="8640"/>
                <w:tab w:val="right" w:pos="11760"/>
              </w:tabs>
              <w:rPr>
                <w:rFonts w:ascii="Garamond" w:hAnsi="Garamond"/>
                <w:b/>
                <w:i/>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rPr>
            </w:pPr>
            <w:r>
              <w:rPr>
                <w:rFonts w:ascii="Garamond" w:hAnsi="Garamond"/>
                <w:b/>
              </w:rPr>
              <w:t>TX</w:t>
            </w:r>
            <w:r w:rsidR="00CA5DF1">
              <w:rPr>
                <w:rFonts w:ascii="Garamond" w:hAnsi="Garamond"/>
                <w:b/>
              </w:rPr>
              <w:t>3000-19a</w:t>
            </w:r>
          </w:p>
        </w:tc>
        <w:tc>
          <w:tcPr>
            <w:tcW w:w="3107" w:type="dxa"/>
            <w:tcBorders>
              <w:top w:val="single" w:sz="4" w:space="0" w:color="auto"/>
              <w:bottom w:val="single" w:sz="4" w:space="0" w:color="auto"/>
            </w:tcBorders>
            <w:shd w:val="clear" w:color="auto" w:fill="FFFFFF"/>
          </w:tcPr>
          <w:p w:rsidR="00CA5DF1" w:rsidRPr="0080783B" w:rsidRDefault="00CA5DF1">
            <w:pPr>
              <w:pStyle w:val="Header"/>
              <w:tabs>
                <w:tab w:val="clear" w:pos="4320"/>
                <w:tab w:val="clear" w:pos="8640"/>
                <w:tab w:val="left" w:pos="900"/>
              </w:tabs>
              <w:rPr>
                <w:rFonts w:ascii="Garamond" w:hAnsi="Garamond"/>
                <w:b/>
                <w:bCs/>
              </w:rPr>
            </w:pPr>
            <w:r w:rsidRPr="0080783B">
              <w:rPr>
                <w:rFonts w:ascii="Garamond" w:hAnsi="Garamond"/>
                <w:b/>
                <w:bCs/>
              </w:rPr>
              <w:t xml:space="preserve">TAX SEIZURE AND FORECLOSURE RECORDS </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Tax warrants, petitions, citations, surety bonds, notices of sale, pertinent correspondence, and similar documentation.</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AV from, as applicable,</w:t>
            </w:r>
          </w:p>
          <w:p w:rsidR="00CA5DF1" w:rsidRDefault="00CA5DF1">
            <w:pPr>
              <w:rPr>
                <w:rFonts w:ascii="Garamond" w:hAnsi="Garamond"/>
              </w:rPr>
            </w:pPr>
            <w:r>
              <w:rPr>
                <w:rFonts w:ascii="Garamond" w:hAnsi="Garamond"/>
              </w:rPr>
              <w:t>1) date of sale.</w:t>
            </w:r>
          </w:p>
          <w:p w:rsidR="00CA5DF1" w:rsidRDefault="00CA5DF1">
            <w:pPr>
              <w:ind w:left="1440"/>
              <w:rPr>
                <w:rFonts w:ascii="Garamond" w:hAnsi="Garamond"/>
              </w:rPr>
            </w:pPr>
          </w:p>
          <w:p w:rsidR="00CA5DF1" w:rsidRDefault="00CA5DF1">
            <w:pPr>
              <w:rPr>
                <w:rFonts w:ascii="Garamond" w:hAnsi="Garamond"/>
              </w:rPr>
            </w:pPr>
            <w:r>
              <w:rPr>
                <w:rFonts w:ascii="Garamond" w:hAnsi="Garamond"/>
              </w:rPr>
              <w:t>2) date of resale if property purchased by taxing unit.</w:t>
            </w:r>
          </w:p>
          <w:p w:rsidR="00CA5DF1" w:rsidRDefault="00CA5DF1">
            <w:pPr>
              <w:ind w:left="1440"/>
              <w:rPr>
                <w:rFonts w:ascii="Garamond" w:hAnsi="Garamond"/>
              </w:rPr>
            </w:pPr>
          </w:p>
          <w:p w:rsidR="00CA5DF1" w:rsidRDefault="00CA5DF1">
            <w:pPr>
              <w:rPr>
                <w:rFonts w:ascii="Garamond" w:hAnsi="Garamond"/>
              </w:rPr>
            </w:pPr>
            <w:r>
              <w:rPr>
                <w:rFonts w:ascii="Garamond" w:hAnsi="Garamond"/>
              </w:rPr>
              <w:t>3) date of final court judgment if no sale ordered.</w:t>
            </w:r>
          </w:p>
          <w:p w:rsidR="00CA5DF1" w:rsidRDefault="00CA5DF1">
            <w:pPr>
              <w:ind w:left="1440"/>
              <w:rPr>
                <w:rFonts w:ascii="Garamond" w:hAnsi="Garamond"/>
              </w:rPr>
            </w:pPr>
          </w:p>
          <w:p w:rsidR="00CA5DF1" w:rsidRDefault="00CA5DF1">
            <w:pPr>
              <w:rPr>
                <w:rFonts w:ascii="Garamond" w:hAnsi="Garamond"/>
              </w:rPr>
            </w:pPr>
            <w:r>
              <w:rPr>
                <w:rFonts w:ascii="Garamond" w:hAnsi="Garamond"/>
              </w:rPr>
              <w:t>4) from date of dismissal if suit dismissed on motion of plaintiff.</w:t>
            </w:r>
          </w:p>
        </w:tc>
        <w:tc>
          <w:tcPr>
            <w:tcW w:w="3364" w:type="dxa"/>
            <w:tcBorders>
              <w:top w:val="single" w:sz="4" w:space="0" w:color="auto"/>
              <w:bottom w:val="single" w:sz="4" w:space="0" w:color="auto"/>
            </w:tcBorders>
            <w:shd w:val="clear" w:color="auto" w:fill="FFFFFF"/>
          </w:tcPr>
          <w:p w:rsidR="00CA5DF1" w:rsidRDefault="00CA5DF1">
            <w:pPr>
              <w:tabs>
                <w:tab w:val="right" w:pos="8640"/>
                <w:tab w:val="right" w:pos="11760"/>
              </w:tabs>
              <w:rPr>
                <w:rFonts w:ascii="Garamond" w:hAnsi="Garamond"/>
                <w:b/>
                <w:iCs/>
              </w:rPr>
            </w:pPr>
            <w:r>
              <w:rPr>
                <w:rFonts w:ascii="Garamond" w:hAnsi="Garamond"/>
                <w:b/>
                <w:iCs/>
              </w:rPr>
              <w:t>Retention Note:</w:t>
            </w:r>
            <w:r>
              <w:rPr>
                <w:rFonts w:ascii="Garamond" w:hAnsi="Garamond"/>
                <w:iCs/>
              </w:rPr>
              <w:t xml:space="preserve">  Any record that is customarily maintained in tax seizure and foreclosure files in a taxing unit that is of a type noted elsewhere in this schedule must be retained for the retention period of that type; e.g., a tax receipt issued for the payment of taxes on property involved in a seizure or foreclosure action must be retained for FE + 3 years as required under item number </w:t>
            </w:r>
            <w:r w:rsidR="000F7DB6">
              <w:rPr>
                <w:rFonts w:ascii="Garamond" w:hAnsi="Garamond"/>
                <w:iCs/>
              </w:rPr>
              <w:t>TX</w:t>
            </w:r>
            <w:r>
              <w:rPr>
                <w:rFonts w:ascii="Garamond" w:hAnsi="Garamond"/>
                <w:iCs/>
              </w:rPr>
              <w:t>3000-16.</w:t>
            </w: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rPr>
            </w:pPr>
            <w:r>
              <w:rPr>
                <w:rFonts w:ascii="Garamond" w:hAnsi="Garamond"/>
                <w:b/>
              </w:rPr>
              <w:t>TX</w:t>
            </w:r>
            <w:r w:rsidR="00CA5DF1">
              <w:rPr>
                <w:rFonts w:ascii="Garamond" w:hAnsi="Garamond"/>
                <w:b/>
              </w:rPr>
              <w:t>3000-19b</w:t>
            </w:r>
          </w:p>
        </w:tc>
        <w:tc>
          <w:tcPr>
            <w:tcW w:w="3107" w:type="dxa"/>
            <w:tcBorders>
              <w:top w:val="single" w:sz="4" w:space="0" w:color="auto"/>
              <w:bottom w:val="single" w:sz="4" w:space="0" w:color="auto"/>
            </w:tcBorders>
            <w:shd w:val="clear" w:color="auto" w:fill="FFFFFF"/>
          </w:tcPr>
          <w:p w:rsidR="00CA5DF1" w:rsidRPr="0080783B" w:rsidRDefault="00CA5DF1">
            <w:pPr>
              <w:pStyle w:val="Header"/>
              <w:tabs>
                <w:tab w:val="clear" w:pos="4320"/>
                <w:tab w:val="clear" w:pos="8640"/>
                <w:tab w:val="left" w:pos="900"/>
              </w:tabs>
              <w:rPr>
                <w:rFonts w:ascii="Garamond" w:hAnsi="Garamond"/>
                <w:b/>
                <w:bCs/>
              </w:rPr>
            </w:pPr>
            <w:r w:rsidRPr="0080783B">
              <w:rPr>
                <w:rFonts w:ascii="Garamond" w:hAnsi="Garamond"/>
                <w:b/>
                <w:bCs/>
              </w:rPr>
              <w:t xml:space="preserve">TAX SEIZURE AND FORECLOSURE RECORDS </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s>
              <w:rPr>
                <w:rFonts w:ascii="Garamond" w:hAnsi="Garamond"/>
              </w:rPr>
            </w:pPr>
            <w:r>
              <w:rPr>
                <w:rFonts w:ascii="Garamond" w:hAnsi="Garamond"/>
              </w:rPr>
              <w:t>A record in some form listing property sold at tax sale and its purchaser or purchasers; or, if purchased by a taxing unit, at resale.</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PERMANENT.</w:t>
            </w:r>
          </w:p>
        </w:tc>
        <w:tc>
          <w:tcPr>
            <w:tcW w:w="3364" w:type="dxa"/>
            <w:tcBorders>
              <w:top w:val="single" w:sz="4" w:space="0" w:color="auto"/>
              <w:bottom w:val="single" w:sz="4" w:space="0" w:color="auto"/>
            </w:tcBorders>
            <w:shd w:val="clear" w:color="auto" w:fill="FFFFFF"/>
          </w:tcPr>
          <w:p w:rsidR="00CA5DF1" w:rsidRDefault="00CA5DF1">
            <w:pPr>
              <w:tabs>
                <w:tab w:val="right" w:pos="8640"/>
                <w:tab w:val="right" w:pos="11760"/>
              </w:tabs>
              <w:rPr>
                <w:rFonts w:ascii="Garamond" w:hAnsi="Garamond"/>
                <w:b/>
                <w:iCs/>
              </w:rPr>
            </w:pPr>
            <w:r>
              <w:rPr>
                <w:rFonts w:ascii="Garamond" w:hAnsi="Garamond"/>
                <w:b/>
                <w:iCs/>
              </w:rPr>
              <w:t>Retention Note:</w:t>
            </w:r>
            <w:r>
              <w:rPr>
                <w:rFonts w:ascii="Garamond" w:hAnsi="Garamond"/>
                <w:iCs/>
              </w:rPr>
              <w:t xml:space="preserve">  Records of sale under this subgroup include obsolete State Comptroller of Public Accounts Form 93 (Report of Land Sold Under Judgment and Redeemed) or its equivalent and Form 20 (Report of Land Sold Under Judgment) or its equivalent, formerly required of county tax assessor-collectors.</w:t>
            </w:r>
          </w:p>
        </w:tc>
      </w:tr>
    </w:tbl>
    <w:p w:rsidR="00CA5DF1" w:rsidRDefault="00CA5DF1">
      <w:pPr>
        <w:tabs>
          <w:tab w:val="left" w:pos="900"/>
        </w:tabs>
        <w:jc w:val="center"/>
        <w:rPr>
          <w:rFonts w:ascii="Times" w:hAnsi="Times"/>
          <w:b/>
          <w:sz w:val="28"/>
        </w:rPr>
      </w:pPr>
    </w:p>
    <w:p w:rsidR="00627B1A" w:rsidRDefault="00627B1A" w:rsidP="00CA50AF">
      <w:pPr>
        <w:pStyle w:val="Heading3"/>
        <w:rPr>
          <w:rFonts w:ascii="Arial" w:hAnsi="Arial" w:cs="Arial"/>
        </w:rPr>
      </w:pPr>
    </w:p>
    <w:p w:rsidR="00CA5DF1" w:rsidRPr="00BF6664" w:rsidRDefault="00CA5DF1" w:rsidP="00CA50AF">
      <w:pPr>
        <w:pStyle w:val="Heading3"/>
        <w:rPr>
          <w:rFonts w:ascii="Arial" w:hAnsi="Arial" w:cs="Arial"/>
        </w:rPr>
      </w:pPr>
      <w:r w:rsidRPr="00BF6664">
        <w:rPr>
          <w:rFonts w:ascii="Arial" w:hAnsi="Arial" w:cs="Arial"/>
        </w:rPr>
        <w:t>PART 3: MOTOR VEHICLE AND BOAT LICENSING AND REGISTRATION RECORDS</w:t>
      </w:r>
    </w:p>
    <w:p w:rsidR="00CA5DF1" w:rsidRDefault="00CA5DF1"/>
    <w:p w:rsidR="00CA5DF1" w:rsidRPr="00BF6664" w:rsidRDefault="00CA5DF1">
      <w:pPr>
        <w:tabs>
          <w:tab w:val="left" w:pos="900"/>
        </w:tabs>
        <w:rPr>
          <w:rFonts w:ascii="Garamond" w:hAnsi="Garamond"/>
          <w:iCs/>
          <w:sz w:val="24"/>
          <w:szCs w:val="24"/>
        </w:rPr>
      </w:pPr>
      <w:r w:rsidRPr="00BF6664">
        <w:rPr>
          <w:rFonts w:ascii="Garamond" w:hAnsi="Garamond"/>
          <w:b/>
          <w:iCs/>
          <w:sz w:val="24"/>
          <w:szCs w:val="24"/>
        </w:rPr>
        <w:t xml:space="preserve">Retention Notes:  </w:t>
      </w:r>
      <w:r w:rsidRPr="00BF6664">
        <w:rPr>
          <w:rFonts w:ascii="Garamond" w:hAnsi="Garamond"/>
          <w:iCs/>
          <w:sz w:val="24"/>
          <w:szCs w:val="24"/>
        </w:rPr>
        <w:t>ACCOUNTING RECORDS OF MOTOR VEHICLE AND BOAT LICENSING AND REGISTRATION - For accounting and banking records relating to motor vehicle licensing not noted in this part, use Part 2 of Local Schedule GR.</w:t>
      </w:r>
    </w:p>
    <w:p w:rsidR="00CA5DF1" w:rsidRDefault="00CA5DF1">
      <w:pPr>
        <w:tabs>
          <w:tab w:val="left" w:pos="900"/>
        </w:tabs>
        <w:rPr>
          <w:rFonts w:ascii="Garamond" w:hAnsi="Garamond"/>
          <w:iCs/>
        </w:rPr>
      </w:pPr>
    </w:p>
    <w:p w:rsidR="00CA5DF1" w:rsidRDefault="00CA5DF1">
      <w:pPr>
        <w:tabs>
          <w:tab w:val="left" w:pos="900"/>
        </w:tabs>
        <w:rPr>
          <w:rFonts w:ascii="Times" w:hAnsi="Times"/>
          <w:i/>
        </w:rPr>
      </w:pPr>
    </w:p>
    <w:p w:rsidR="00CA5DF1" w:rsidRDefault="00CA5DF1">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1440"/>
        <w:gridCol w:w="3107"/>
        <w:gridCol w:w="3987"/>
        <w:gridCol w:w="1782"/>
        <w:gridCol w:w="3364"/>
      </w:tblGrid>
      <w:tr w:rsidR="00CA5DF1" w:rsidTr="00BF6664">
        <w:trPr>
          <w:trHeight w:val="269"/>
          <w:tblHeader/>
        </w:trPr>
        <w:tc>
          <w:tcPr>
            <w:tcW w:w="1440" w:type="dxa"/>
            <w:tcBorders>
              <w:top w:val="single" w:sz="4" w:space="0" w:color="auto"/>
              <w:bottom w:val="single" w:sz="4" w:space="0" w:color="auto"/>
              <w:right w:val="single" w:sz="4" w:space="0" w:color="FFFFFF"/>
            </w:tcBorders>
            <w:shd w:val="clear" w:color="auto" w:fill="000000"/>
          </w:tcPr>
          <w:p w:rsidR="00CA5DF1" w:rsidRDefault="00CA5DF1">
            <w:pPr>
              <w:jc w:val="center"/>
              <w:rPr>
                <w:rFonts w:ascii="Arial" w:hAnsi="Arial" w:cs="Arial"/>
                <w:sz w:val="24"/>
              </w:rPr>
            </w:pPr>
            <w:r>
              <w:rPr>
                <w:rFonts w:ascii="Arial" w:hAnsi="Arial" w:cs="Arial"/>
                <w:b/>
                <w:sz w:val="24"/>
              </w:rPr>
              <w:t>Record Number</w:t>
            </w:r>
          </w:p>
        </w:tc>
        <w:tc>
          <w:tcPr>
            <w:tcW w:w="3107"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b w:val="0"/>
                <w:sz w:val="24"/>
              </w:rPr>
            </w:pPr>
            <w:r>
              <w:rPr>
                <w:rFonts w:ascii="Arial" w:hAnsi="Arial" w:cs="Arial"/>
                <w:sz w:val="24"/>
              </w:rPr>
              <w:t>Record Title</w:t>
            </w:r>
          </w:p>
        </w:tc>
        <w:tc>
          <w:tcPr>
            <w:tcW w:w="3987"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Record Description</w:t>
            </w:r>
          </w:p>
        </w:tc>
        <w:tc>
          <w:tcPr>
            <w:tcW w:w="1782"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Retention Period</w:t>
            </w:r>
          </w:p>
        </w:tc>
        <w:tc>
          <w:tcPr>
            <w:tcW w:w="3364" w:type="dxa"/>
            <w:tcBorders>
              <w:top w:val="single" w:sz="4" w:space="0" w:color="auto"/>
              <w:left w:val="single" w:sz="4" w:space="0" w:color="FFFFFF"/>
              <w:bottom w:val="single" w:sz="4" w:space="0" w:color="auto"/>
            </w:tcBorders>
            <w:shd w:val="clear" w:color="auto" w:fill="000000"/>
          </w:tcPr>
          <w:p w:rsidR="00CA5DF1" w:rsidRDefault="00CA5DF1">
            <w:pPr>
              <w:pStyle w:val="Heading2"/>
              <w:jc w:val="center"/>
              <w:rPr>
                <w:rFonts w:ascii="Arial" w:hAnsi="Arial" w:cs="Arial"/>
                <w:sz w:val="24"/>
              </w:rPr>
            </w:pPr>
            <w:r>
              <w:rPr>
                <w:rFonts w:ascii="Arial" w:hAnsi="Arial" w:cs="Arial"/>
                <w:sz w:val="24"/>
              </w:rPr>
              <w:t>Remarks</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3025-01</w:t>
            </w:r>
          </w:p>
        </w:tc>
        <w:tc>
          <w:tcPr>
            <w:tcW w:w="3107" w:type="dxa"/>
            <w:tcBorders>
              <w:top w:val="single" w:sz="4" w:space="0" w:color="auto"/>
              <w:bottom w:val="single" w:sz="4" w:space="0" w:color="auto"/>
            </w:tcBorders>
            <w:shd w:val="clear" w:color="auto" w:fill="E6E6E6"/>
          </w:tcPr>
          <w:p w:rsidR="00CA5DF1" w:rsidRPr="0080783B" w:rsidRDefault="00CA5DF1">
            <w:pPr>
              <w:tabs>
                <w:tab w:val="left" w:pos="900"/>
              </w:tabs>
              <w:rPr>
                <w:rFonts w:ascii="Garamond" w:hAnsi="Garamond"/>
                <w:b/>
              </w:rPr>
            </w:pPr>
            <w:r w:rsidRPr="0080783B">
              <w:rPr>
                <w:rFonts w:ascii="Garamond" w:hAnsi="Garamond"/>
                <w:b/>
              </w:rPr>
              <w:t>BOAT AND OUTBOARD MOTOR REGISTRATION RECORDS</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p>
        </w:tc>
        <w:tc>
          <w:tcPr>
            <w:tcW w:w="3364" w:type="dxa"/>
            <w:tcBorders>
              <w:top w:val="single" w:sz="4" w:space="0" w:color="auto"/>
            </w:tcBorders>
            <w:shd w:val="clear" w:color="auto" w:fill="E6E6E6"/>
          </w:tcPr>
          <w:p w:rsidR="00CA5DF1" w:rsidRDefault="00CA5DF1">
            <w:pPr>
              <w:rPr>
                <w:rFonts w:ascii="Garamond" w:hAnsi="Garamond"/>
                <w:sz w:val="16"/>
                <w:szCs w:val="16"/>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bCs/>
              </w:rPr>
            </w:pPr>
            <w:r>
              <w:rPr>
                <w:rFonts w:ascii="Garamond" w:hAnsi="Garamond"/>
                <w:b/>
                <w:bCs/>
              </w:rPr>
              <w:t>TX</w:t>
            </w:r>
            <w:r w:rsidR="00CA5DF1">
              <w:rPr>
                <w:rFonts w:ascii="Garamond" w:hAnsi="Garamond"/>
                <w:b/>
                <w:bCs/>
              </w:rPr>
              <w:t>3025-01a</w:t>
            </w:r>
          </w:p>
        </w:tc>
        <w:tc>
          <w:tcPr>
            <w:tcW w:w="3107" w:type="dxa"/>
            <w:tcBorders>
              <w:top w:val="single" w:sz="4" w:space="0" w:color="auto"/>
              <w:bottom w:val="single" w:sz="4" w:space="0" w:color="auto"/>
            </w:tcBorders>
            <w:shd w:val="clear" w:color="auto" w:fill="FFFFFF"/>
          </w:tcPr>
          <w:p w:rsidR="00CA5DF1" w:rsidRPr="0080783B" w:rsidRDefault="00CA5DF1">
            <w:pPr>
              <w:pStyle w:val="Header"/>
              <w:tabs>
                <w:tab w:val="clear" w:pos="4320"/>
                <w:tab w:val="clear" w:pos="8640"/>
                <w:tab w:val="left" w:pos="900"/>
              </w:tabs>
              <w:rPr>
                <w:rFonts w:ascii="Garamond" w:hAnsi="Garamond"/>
                <w:b/>
                <w:bCs/>
              </w:rPr>
            </w:pPr>
            <w:r w:rsidRPr="0080783B">
              <w:rPr>
                <w:rFonts w:ascii="Garamond" w:hAnsi="Garamond"/>
                <w:b/>
                <w:bCs/>
              </w:rPr>
              <w:t>BOAT AND OUTBOARD MOTOR REGISTRATION RECORDS</w:t>
            </w:r>
          </w:p>
        </w:tc>
        <w:tc>
          <w:tcPr>
            <w:tcW w:w="3987" w:type="dxa"/>
            <w:tcBorders>
              <w:top w:val="single" w:sz="4" w:space="0" w:color="auto"/>
              <w:bottom w:val="single" w:sz="4" w:space="0" w:color="auto"/>
            </w:tcBorders>
            <w:shd w:val="clear" w:color="auto" w:fill="FFFFFF"/>
          </w:tcPr>
          <w:p w:rsidR="00CA5DF1" w:rsidRDefault="00CA5DF1">
            <w:pPr>
              <w:tabs>
                <w:tab w:val="left" w:pos="900"/>
              </w:tabs>
              <w:rPr>
                <w:rFonts w:ascii="Garamond" w:hAnsi="Garamond"/>
              </w:rPr>
            </w:pPr>
            <w:r>
              <w:rPr>
                <w:rFonts w:ascii="Garamond" w:hAnsi="Garamond"/>
              </w:rPr>
              <w:t>Registration receipts (including any refund documentation).</w:t>
            </w:r>
          </w:p>
        </w:tc>
        <w:tc>
          <w:tcPr>
            <w:tcW w:w="1782" w:type="dxa"/>
            <w:tcBorders>
              <w:top w:val="single" w:sz="4" w:space="0" w:color="auto"/>
              <w:bottom w:val="single" w:sz="4" w:space="0" w:color="auto"/>
            </w:tcBorders>
            <w:shd w:val="clear" w:color="auto" w:fill="FFFFFF"/>
          </w:tcPr>
          <w:p w:rsidR="00CA5DF1" w:rsidRDefault="00CA5DF1">
            <w:pPr>
              <w:ind w:left="-2"/>
              <w:rPr>
                <w:rFonts w:ascii="Garamond" w:hAnsi="Garamond"/>
              </w:rPr>
            </w:pPr>
            <w:r>
              <w:rPr>
                <w:rFonts w:ascii="Garamond" w:hAnsi="Garamond"/>
              </w:rPr>
              <w:t>FE + 3 years.</w:t>
            </w:r>
          </w:p>
        </w:tc>
        <w:tc>
          <w:tcPr>
            <w:tcW w:w="3364" w:type="dxa"/>
            <w:shd w:val="clear" w:color="auto" w:fill="FFFFFF"/>
          </w:tcPr>
          <w:p w:rsidR="00CA5DF1" w:rsidRDefault="00CA5DF1">
            <w:pPr>
              <w:rPr>
                <w:rFonts w:ascii="Garamond" w:hAnsi="Garamond"/>
                <w:sz w:val="16"/>
                <w:szCs w:val="16"/>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bCs/>
              </w:rPr>
            </w:pPr>
            <w:r>
              <w:rPr>
                <w:rFonts w:ascii="Garamond" w:hAnsi="Garamond"/>
                <w:b/>
                <w:bCs/>
              </w:rPr>
              <w:t>TX</w:t>
            </w:r>
            <w:r w:rsidR="00CA5DF1">
              <w:rPr>
                <w:rFonts w:ascii="Garamond" w:hAnsi="Garamond"/>
                <w:b/>
                <w:bCs/>
              </w:rPr>
              <w:t>3025-01b</w:t>
            </w:r>
          </w:p>
        </w:tc>
        <w:tc>
          <w:tcPr>
            <w:tcW w:w="3107" w:type="dxa"/>
            <w:tcBorders>
              <w:top w:val="single" w:sz="4" w:space="0" w:color="auto"/>
              <w:bottom w:val="single" w:sz="4" w:space="0" w:color="auto"/>
            </w:tcBorders>
            <w:shd w:val="clear" w:color="auto" w:fill="FFFFFF"/>
          </w:tcPr>
          <w:p w:rsidR="00CA5DF1" w:rsidRPr="0080783B" w:rsidRDefault="00CA5DF1">
            <w:pPr>
              <w:tabs>
                <w:tab w:val="left" w:pos="900"/>
              </w:tabs>
              <w:rPr>
                <w:rFonts w:ascii="Garamond" w:hAnsi="Garamond"/>
                <w:b/>
                <w:bCs/>
              </w:rPr>
            </w:pPr>
            <w:r w:rsidRPr="0080783B">
              <w:rPr>
                <w:rFonts w:ascii="Garamond" w:hAnsi="Garamond"/>
                <w:b/>
                <w:bCs/>
              </w:rPr>
              <w:t>BOAT AND OUTBOARD MOTOR REGISTRATION RECORDS</w:t>
            </w:r>
          </w:p>
        </w:tc>
        <w:tc>
          <w:tcPr>
            <w:tcW w:w="3987" w:type="dxa"/>
            <w:tcBorders>
              <w:top w:val="single" w:sz="4" w:space="0" w:color="auto"/>
              <w:bottom w:val="single" w:sz="4" w:space="0" w:color="auto"/>
            </w:tcBorders>
            <w:shd w:val="clear" w:color="auto" w:fill="FFFFFF"/>
          </w:tcPr>
          <w:p w:rsidR="00CA5DF1" w:rsidRDefault="00CA5DF1">
            <w:pPr>
              <w:tabs>
                <w:tab w:val="left" w:pos="900"/>
              </w:tabs>
              <w:rPr>
                <w:rFonts w:ascii="Garamond" w:hAnsi="Garamond"/>
              </w:rPr>
            </w:pPr>
            <w:r>
              <w:rPr>
                <w:rFonts w:ascii="Garamond" w:hAnsi="Garamond"/>
              </w:rPr>
              <w:t>Reports to the Texas Parks and Wildlife Department.</w:t>
            </w:r>
          </w:p>
        </w:tc>
        <w:tc>
          <w:tcPr>
            <w:tcW w:w="1782" w:type="dxa"/>
            <w:tcBorders>
              <w:top w:val="single" w:sz="4" w:space="0" w:color="auto"/>
              <w:bottom w:val="single" w:sz="4" w:space="0" w:color="auto"/>
            </w:tcBorders>
            <w:shd w:val="clear" w:color="auto" w:fill="FFFFFF"/>
          </w:tcPr>
          <w:p w:rsidR="00CA5DF1" w:rsidRDefault="00CA5DF1">
            <w:pPr>
              <w:ind w:left="-2"/>
              <w:rPr>
                <w:rFonts w:ascii="Garamond" w:hAnsi="Garamond"/>
              </w:rPr>
            </w:pPr>
            <w:r>
              <w:rPr>
                <w:rFonts w:ascii="Garamond" w:hAnsi="Garamond"/>
              </w:rPr>
              <w:t>FE + 3 years.</w:t>
            </w:r>
          </w:p>
        </w:tc>
        <w:tc>
          <w:tcPr>
            <w:tcW w:w="3364" w:type="dxa"/>
            <w:tcBorders>
              <w:bottom w:val="single" w:sz="4" w:space="0" w:color="auto"/>
            </w:tcBorders>
            <w:shd w:val="clear" w:color="auto" w:fill="FFFFFF"/>
          </w:tcPr>
          <w:p w:rsidR="00CA5DF1" w:rsidRDefault="00CA5DF1">
            <w:pPr>
              <w:rPr>
                <w:rFonts w:ascii="Garamond" w:hAnsi="Garamond"/>
                <w:sz w:val="16"/>
                <w:szCs w:val="16"/>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3025-02</w:t>
            </w:r>
          </w:p>
        </w:tc>
        <w:tc>
          <w:tcPr>
            <w:tcW w:w="3107" w:type="dxa"/>
            <w:tcBorders>
              <w:top w:val="single" w:sz="4" w:space="0" w:color="auto"/>
              <w:bottom w:val="single" w:sz="4" w:space="0" w:color="auto"/>
            </w:tcBorders>
            <w:shd w:val="clear" w:color="auto" w:fill="E6E6E6"/>
          </w:tcPr>
          <w:p w:rsidR="00CA5DF1" w:rsidRPr="0080783B" w:rsidRDefault="00CA5DF1">
            <w:pPr>
              <w:tabs>
                <w:tab w:val="left" w:pos="900"/>
              </w:tabs>
              <w:rPr>
                <w:rFonts w:ascii="Garamond" w:hAnsi="Garamond"/>
                <w:b/>
              </w:rPr>
            </w:pPr>
            <w:r w:rsidRPr="0080783B">
              <w:rPr>
                <w:rFonts w:ascii="Garamond" w:hAnsi="Garamond"/>
                <w:b/>
              </w:rPr>
              <w:t>DRIVERS LICENSING RECORDS</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r>
              <w:rPr>
                <w:rFonts w:ascii="Garamond" w:hAnsi="Garamond"/>
              </w:rPr>
              <w:t>All records, including reports to the Texas Department of Public Safety and duplicate licenses, relating to the licensing of operators and chauffeurs.</w:t>
            </w:r>
          </w:p>
        </w:tc>
        <w:tc>
          <w:tcPr>
            <w:tcW w:w="1782" w:type="dxa"/>
            <w:tcBorders>
              <w:top w:val="single" w:sz="4" w:space="0" w:color="auto"/>
              <w:bottom w:val="single" w:sz="4" w:space="0" w:color="auto"/>
            </w:tcBorders>
            <w:shd w:val="clear" w:color="auto" w:fill="E6E6E6"/>
          </w:tcPr>
          <w:p w:rsidR="00CA5DF1" w:rsidRDefault="0080783B">
            <w:pPr>
              <w:ind w:left="-2"/>
              <w:rPr>
                <w:rFonts w:ascii="Garamond" w:hAnsi="Garamond"/>
              </w:rPr>
            </w:pPr>
            <w:r>
              <w:rPr>
                <w:rFonts w:ascii="Garamond" w:hAnsi="Garamond"/>
              </w:rPr>
              <w:t>AV.</w:t>
            </w:r>
          </w:p>
        </w:tc>
        <w:tc>
          <w:tcPr>
            <w:tcW w:w="3364" w:type="dxa"/>
            <w:shd w:val="clear" w:color="auto" w:fill="E6E6E6"/>
          </w:tcPr>
          <w:p w:rsidR="00CA5DF1" w:rsidRDefault="00CA5DF1">
            <w:pPr>
              <w:rPr>
                <w:rFonts w:ascii="Garamond" w:hAnsi="Garamond"/>
                <w:sz w:val="16"/>
                <w:szCs w:val="16"/>
              </w:rPr>
            </w:pPr>
            <w:r>
              <w:rPr>
                <w:rFonts w:ascii="Garamond" w:hAnsi="Garamond"/>
              </w:rPr>
              <w:t>Obsolete record.</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3025-03</w:t>
            </w:r>
          </w:p>
        </w:tc>
        <w:tc>
          <w:tcPr>
            <w:tcW w:w="3107" w:type="dxa"/>
            <w:tcBorders>
              <w:top w:val="single" w:sz="4" w:space="0" w:color="auto"/>
              <w:bottom w:val="single" w:sz="4" w:space="0" w:color="auto"/>
            </w:tcBorders>
            <w:shd w:val="clear" w:color="auto" w:fill="E6E6E6"/>
          </w:tcPr>
          <w:p w:rsidR="00CA5DF1" w:rsidRPr="0080783B" w:rsidRDefault="00CA5DF1">
            <w:pPr>
              <w:tabs>
                <w:tab w:val="left" w:pos="900"/>
              </w:tabs>
              <w:rPr>
                <w:rFonts w:ascii="Garamond" w:hAnsi="Garamond"/>
                <w:b/>
              </w:rPr>
            </w:pPr>
            <w:r w:rsidRPr="0080783B">
              <w:rPr>
                <w:rFonts w:ascii="Garamond" w:hAnsi="Garamond"/>
                <w:b/>
              </w:rPr>
              <w:t>MOTOR VEHICLE AFFIDAVITS AND APPLICATIONS</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ind w:left="-2"/>
              <w:rPr>
                <w:rFonts w:ascii="Garamond" w:hAnsi="Garamond"/>
              </w:rPr>
            </w:pPr>
          </w:p>
        </w:tc>
        <w:tc>
          <w:tcPr>
            <w:tcW w:w="3364" w:type="dxa"/>
            <w:shd w:val="clear" w:color="auto" w:fill="E6E6E6"/>
          </w:tcPr>
          <w:p w:rsidR="00CA5DF1" w:rsidRDefault="00CA5DF1">
            <w:pPr>
              <w:rPr>
                <w:rFonts w:ascii="Garamond" w:hAnsi="Garamond"/>
                <w:sz w:val="16"/>
                <w:szCs w:val="16"/>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rPr>
            </w:pPr>
            <w:r>
              <w:rPr>
                <w:rFonts w:ascii="Garamond" w:hAnsi="Garamond"/>
                <w:b/>
              </w:rPr>
              <w:t>TX</w:t>
            </w:r>
            <w:r w:rsidR="00CA5DF1">
              <w:rPr>
                <w:rFonts w:ascii="Garamond" w:hAnsi="Garamond"/>
                <w:b/>
              </w:rPr>
              <w:t>3025-03a</w:t>
            </w:r>
          </w:p>
        </w:tc>
        <w:tc>
          <w:tcPr>
            <w:tcW w:w="3107" w:type="dxa"/>
            <w:tcBorders>
              <w:top w:val="single" w:sz="4" w:space="0" w:color="auto"/>
              <w:bottom w:val="single" w:sz="4" w:space="0" w:color="auto"/>
            </w:tcBorders>
            <w:shd w:val="clear" w:color="auto" w:fill="FFFFFF"/>
          </w:tcPr>
          <w:p w:rsidR="00CA5DF1" w:rsidRPr="0080783B" w:rsidRDefault="00CA5DF1">
            <w:pPr>
              <w:pStyle w:val="Header"/>
              <w:tabs>
                <w:tab w:val="clear" w:pos="4320"/>
                <w:tab w:val="clear" w:pos="8640"/>
                <w:tab w:val="left" w:pos="900"/>
              </w:tabs>
              <w:rPr>
                <w:rFonts w:ascii="Garamond" w:hAnsi="Garamond"/>
                <w:b/>
                <w:bCs/>
              </w:rPr>
            </w:pPr>
            <w:r w:rsidRPr="0080783B">
              <w:rPr>
                <w:rFonts w:ascii="Garamond" w:hAnsi="Garamond"/>
                <w:b/>
                <w:bCs/>
              </w:rPr>
              <w:t>MOTOR VEHICLE AFFIDAVITS AND APPLICATIONS</w:t>
            </w:r>
          </w:p>
        </w:tc>
        <w:tc>
          <w:tcPr>
            <w:tcW w:w="3987" w:type="dxa"/>
            <w:tcBorders>
              <w:top w:val="single" w:sz="4" w:space="0" w:color="auto"/>
              <w:bottom w:val="single" w:sz="4" w:space="0" w:color="auto"/>
            </w:tcBorders>
            <w:shd w:val="clear" w:color="auto" w:fill="FFFFFF"/>
          </w:tcPr>
          <w:p w:rsidR="00CA5DF1" w:rsidRDefault="00CA5DF1">
            <w:pPr>
              <w:tabs>
                <w:tab w:val="left" w:pos="900"/>
              </w:tabs>
              <w:rPr>
                <w:rFonts w:ascii="Garamond" w:hAnsi="Garamond"/>
              </w:rPr>
            </w:pPr>
            <w:r>
              <w:rPr>
                <w:rFonts w:ascii="Garamond" w:hAnsi="Garamond"/>
              </w:rPr>
              <w:t>Seller, Donor, or Trader’s Affidavit; Seller, Donor, or Trader’s Affidavit for Dealers or Lessors; and Motor Vehicle Rental Certificates.</w:t>
            </w:r>
          </w:p>
        </w:tc>
        <w:tc>
          <w:tcPr>
            <w:tcW w:w="1782" w:type="dxa"/>
            <w:tcBorders>
              <w:top w:val="single" w:sz="4" w:space="0" w:color="auto"/>
              <w:bottom w:val="single" w:sz="4" w:space="0" w:color="auto"/>
            </w:tcBorders>
            <w:shd w:val="clear" w:color="auto" w:fill="FFFFFF"/>
          </w:tcPr>
          <w:p w:rsidR="00CA5DF1" w:rsidRDefault="00CA5DF1">
            <w:pPr>
              <w:ind w:left="-2"/>
              <w:rPr>
                <w:rFonts w:ascii="Garamond" w:hAnsi="Garamond"/>
                <w:iCs/>
              </w:rPr>
            </w:pPr>
            <w:r>
              <w:rPr>
                <w:rFonts w:ascii="Garamond" w:hAnsi="Garamond"/>
                <w:iCs/>
              </w:rPr>
              <w:t>See retention note.</w:t>
            </w:r>
          </w:p>
        </w:tc>
        <w:tc>
          <w:tcPr>
            <w:tcW w:w="3364" w:type="dxa"/>
            <w:shd w:val="clear" w:color="auto" w:fill="FFFFFF"/>
          </w:tcPr>
          <w:p w:rsidR="00CA5DF1" w:rsidRDefault="00CA5DF1" w:rsidP="00B345B0">
            <w:pPr>
              <w:rPr>
                <w:rFonts w:ascii="Garamond" w:hAnsi="Garamond"/>
                <w:iCs/>
              </w:rPr>
            </w:pPr>
            <w:r>
              <w:rPr>
                <w:rFonts w:ascii="Garamond" w:hAnsi="Garamond"/>
                <w:b/>
                <w:iCs/>
              </w:rPr>
              <w:t>Retention Note:</w:t>
            </w:r>
            <w:r>
              <w:rPr>
                <w:rFonts w:ascii="Garamond" w:hAnsi="Garamond"/>
                <w:iCs/>
              </w:rPr>
              <w:t xml:space="preserve">  County tax assessor-collectors are not required to retain copies of these affidavits after the transmittal of the originals to the State Comptroller of Public Accounts.  Any affidavits dated April 30, 1976</w:t>
            </w:r>
            <w:r w:rsidR="0038261F">
              <w:rPr>
                <w:rFonts w:ascii="Garamond" w:hAnsi="Garamond"/>
                <w:iCs/>
              </w:rPr>
              <w:t>,</w:t>
            </w:r>
            <w:r>
              <w:rPr>
                <w:rFonts w:ascii="Garamond" w:hAnsi="Garamond"/>
                <w:iCs/>
              </w:rPr>
              <w:t xml:space="preserve"> or earlier, prior to the institution of the transmittal procedure, </w:t>
            </w:r>
            <w:r w:rsidR="00B345B0">
              <w:rPr>
                <w:rFonts w:ascii="Garamond" w:hAnsi="Garamond"/>
                <w:iCs/>
              </w:rPr>
              <w:t>need be retained only as long as administratively valuable.</w:t>
            </w: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rPr>
            </w:pPr>
            <w:r>
              <w:rPr>
                <w:rFonts w:ascii="Garamond" w:hAnsi="Garamond"/>
                <w:b/>
              </w:rPr>
              <w:t>TX</w:t>
            </w:r>
            <w:r w:rsidR="00CA5DF1">
              <w:rPr>
                <w:rFonts w:ascii="Garamond" w:hAnsi="Garamond"/>
                <w:b/>
              </w:rPr>
              <w:t>3025-03b</w:t>
            </w:r>
          </w:p>
        </w:tc>
        <w:tc>
          <w:tcPr>
            <w:tcW w:w="3107" w:type="dxa"/>
            <w:tcBorders>
              <w:top w:val="single" w:sz="4" w:space="0" w:color="auto"/>
              <w:bottom w:val="single" w:sz="4" w:space="0" w:color="auto"/>
            </w:tcBorders>
            <w:shd w:val="clear" w:color="auto" w:fill="FFFFFF"/>
          </w:tcPr>
          <w:p w:rsidR="00CA5DF1" w:rsidRPr="0080783B" w:rsidRDefault="00CA5DF1">
            <w:pPr>
              <w:tabs>
                <w:tab w:val="left" w:pos="900"/>
              </w:tabs>
              <w:rPr>
                <w:rFonts w:ascii="Garamond" w:hAnsi="Garamond"/>
                <w:b/>
                <w:bCs/>
              </w:rPr>
            </w:pPr>
            <w:r w:rsidRPr="0080783B">
              <w:rPr>
                <w:rFonts w:ascii="Garamond" w:hAnsi="Garamond"/>
                <w:b/>
                <w:bCs/>
              </w:rPr>
              <w:t>MOTOR VEHICLE AFFIDAVITS AND APPLICATIONS</w:t>
            </w:r>
          </w:p>
        </w:tc>
        <w:tc>
          <w:tcPr>
            <w:tcW w:w="3987" w:type="dxa"/>
            <w:tcBorders>
              <w:top w:val="single" w:sz="4" w:space="0" w:color="auto"/>
              <w:bottom w:val="single" w:sz="4" w:space="0" w:color="auto"/>
            </w:tcBorders>
            <w:shd w:val="clear" w:color="auto" w:fill="FFFFFF"/>
          </w:tcPr>
          <w:p w:rsidR="00CA5DF1" w:rsidRDefault="00CA5DF1">
            <w:pPr>
              <w:tabs>
                <w:tab w:val="left" w:pos="900"/>
              </w:tabs>
              <w:rPr>
                <w:rFonts w:ascii="Garamond" w:hAnsi="Garamond"/>
              </w:rPr>
            </w:pPr>
            <w:r>
              <w:rPr>
                <w:rFonts w:ascii="Garamond" w:hAnsi="Garamond"/>
              </w:rPr>
              <w:t>All other affidavits or applications relating to motor vehicle registration, permitting, or licensing in those instances in which the county tax assessor-collector retains a copy of the affidavit or application by law or regulation.</w:t>
            </w:r>
          </w:p>
        </w:tc>
        <w:tc>
          <w:tcPr>
            <w:tcW w:w="1782" w:type="dxa"/>
            <w:tcBorders>
              <w:top w:val="single" w:sz="4" w:space="0" w:color="auto"/>
              <w:bottom w:val="single" w:sz="4" w:space="0" w:color="auto"/>
            </w:tcBorders>
            <w:shd w:val="clear" w:color="auto" w:fill="FFFFFF"/>
          </w:tcPr>
          <w:p w:rsidR="00CA5DF1" w:rsidRDefault="00CA5DF1">
            <w:pPr>
              <w:ind w:left="-2"/>
              <w:rPr>
                <w:rFonts w:ascii="Garamond" w:hAnsi="Garamond"/>
              </w:rPr>
            </w:pPr>
            <w:r>
              <w:rPr>
                <w:rFonts w:ascii="Garamond" w:hAnsi="Garamond"/>
              </w:rPr>
              <w:t>2 years.</w:t>
            </w:r>
          </w:p>
        </w:tc>
        <w:tc>
          <w:tcPr>
            <w:tcW w:w="3364" w:type="dxa"/>
            <w:tcBorders>
              <w:bottom w:val="single" w:sz="4" w:space="0" w:color="auto"/>
            </w:tcBorders>
            <w:shd w:val="clear" w:color="auto" w:fill="FFFFFF"/>
          </w:tcPr>
          <w:p w:rsidR="00CA5DF1" w:rsidRDefault="00CA5DF1">
            <w:pPr>
              <w:pStyle w:val="Header"/>
              <w:tabs>
                <w:tab w:val="clear" w:pos="4320"/>
                <w:tab w:val="clear" w:pos="8640"/>
              </w:tabs>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3025-04</w:t>
            </w:r>
          </w:p>
        </w:tc>
        <w:tc>
          <w:tcPr>
            <w:tcW w:w="3107" w:type="dxa"/>
            <w:tcBorders>
              <w:top w:val="single" w:sz="4" w:space="0" w:color="auto"/>
              <w:bottom w:val="single" w:sz="4" w:space="0" w:color="auto"/>
            </w:tcBorders>
            <w:shd w:val="clear" w:color="auto" w:fill="E6E6E6"/>
          </w:tcPr>
          <w:p w:rsidR="00CA5DF1" w:rsidRPr="0080783B" w:rsidRDefault="00CA5DF1">
            <w:pPr>
              <w:tabs>
                <w:tab w:val="left" w:pos="900"/>
              </w:tabs>
              <w:rPr>
                <w:rFonts w:ascii="Garamond" w:hAnsi="Garamond"/>
                <w:b/>
              </w:rPr>
            </w:pPr>
            <w:r w:rsidRPr="0080783B">
              <w:rPr>
                <w:rFonts w:ascii="Garamond" w:hAnsi="Garamond"/>
                <w:b/>
              </w:rPr>
              <w:t>MOTOR VEHICLE COLLECTION AND DATA REPORTS</w:t>
            </w:r>
          </w:p>
        </w:tc>
        <w:tc>
          <w:tcPr>
            <w:tcW w:w="3987" w:type="dxa"/>
            <w:tcBorders>
              <w:top w:val="single" w:sz="4" w:space="0" w:color="auto"/>
              <w:bottom w:val="single" w:sz="4" w:space="0" w:color="auto"/>
            </w:tcBorders>
            <w:shd w:val="clear" w:color="auto" w:fill="E6E6E6"/>
          </w:tcPr>
          <w:p w:rsidR="00CA5DF1" w:rsidRPr="0075509B" w:rsidRDefault="00CA5DF1" w:rsidP="0075509B">
            <w:pPr>
              <w:tabs>
                <w:tab w:val="left" w:pos="900"/>
              </w:tabs>
              <w:rPr>
                <w:rFonts w:ascii="Garamond" w:hAnsi="Garamond"/>
              </w:rPr>
            </w:pPr>
            <w:r>
              <w:rPr>
                <w:rFonts w:ascii="Garamond" w:hAnsi="Garamond"/>
              </w:rPr>
              <w:t>Daily, weekly, or monthly reports on the collection of motor vehicle registration fees and sales taxes and other data concerning motor vehicle registration and sale as may b</w:t>
            </w:r>
            <w:r w:rsidR="0075509B">
              <w:rPr>
                <w:rFonts w:ascii="Garamond" w:hAnsi="Garamond"/>
              </w:rPr>
              <w:t>e required by law or regulation.</w:t>
            </w:r>
          </w:p>
        </w:tc>
        <w:tc>
          <w:tcPr>
            <w:tcW w:w="1782" w:type="dxa"/>
            <w:tcBorders>
              <w:top w:val="single" w:sz="4" w:space="0" w:color="auto"/>
              <w:bottom w:val="single" w:sz="4" w:space="0" w:color="auto"/>
            </w:tcBorders>
            <w:shd w:val="clear" w:color="auto" w:fill="E6E6E6"/>
          </w:tcPr>
          <w:p w:rsidR="00CA5DF1" w:rsidRDefault="00CA5DF1">
            <w:pPr>
              <w:ind w:left="-2"/>
              <w:rPr>
                <w:rFonts w:ascii="Garamond" w:hAnsi="Garamond"/>
              </w:rPr>
            </w:pPr>
          </w:p>
          <w:p w:rsidR="00CA5DF1" w:rsidRDefault="00CA5DF1">
            <w:pPr>
              <w:ind w:left="-2"/>
              <w:rPr>
                <w:rFonts w:ascii="Garamond" w:hAnsi="Garamond"/>
              </w:rPr>
            </w:pPr>
          </w:p>
          <w:p w:rsidR="00CA5DF1" w:rsidRDefault="00CA5DF1">
            <w:pPr>
              <w:ind w:left="-2"/>
              <w:rPr>
                <w:rFonts w:ascii="Garamond" w:hAnsi="Garamond"/>
              </w:rPr>
            </w:pPr>
          </w:p>
          <w:p w:rsidR="00CA5DF1" w:rsidRDefault="00CA5DF1">
            <w:pPr>
              <w:ind w:left="-2"/>
              <w:rPr>
                <w:rFonts w:ascii="Garamond" w:hAnsi="Garamond"/>
              </w:rPr>
            </w:pPr>
          </w:p>
          <w:p w:rsidR="00CA5DF1" w:rsidRDefault="00CA5DF1">
            <w:pPr>
              <w:ind w:left="-2"/>
              <w:rPr>
                <w:rFonts w:ascii="Garamond" w:hAnsi="Garamond"/>
              </w:rPr>
            </w:pPr>
          </w:p>
          <w:p w:rsidR="00CA5DF1" w:rsidRDefault="00CA5DF1">
            <w:pPr>
              <w:ind w:left="-2"/>
              <w:rPr>
                <w:rFonts w:ascii="Garamond" w:hAnsi="Garamond"/>
              </w:rPr>
            </w:pPr>
          </w:p>
          <w:p w:rsidR="00CA5DF1" w:rsidRDefault="00CA5DF1">
            <w:pPr>
              <w:ind w:left="-2"/>
              <w:rPr>
                <w:rFonts w:ascii="Garamond" w:hAnsi="Garamond"/>
                <w:vertAlign w:val="subscript"/>
              </w:rPr>
            </w:pPr>
          </w:p>
        </w:tc>
        <w:tc>
          <w:tcPr>
            <w:tcW w:w="3364" w:type="dxa"/>
            <w:tcBorders>
              <w:bottom w:val="single" w:sz="4" w:space="0" w:color="auto"/>
            </w:tcBorders>
            <w:shd w:val="clear" w:color="auto" w:fill="E6E6E6"/>
          </w:tcPr>
          <w:p w:rsidR="00CA5DF1" w:rsidRDefault="00CA5DF1">
            <w:pPr>
              <w:rPr>
                <w:rFonts w:ascii="Garamond" w:hAnsi="Garamond"/>
              </w:rPr>
            </w:pPr>
          </w:p>
        </w:tc>
      </w:tr>
      <w:tr w:rsidR="0075509B" w:rsidTr="00BF6664">
        <w:trPr>
          <w:cantSplit/>
          <w:trHeight w:val="269"/>
        </w:trPr>
        <w:tc>
          <w:tcPr>
            <w:tcW w:w="1440" w:type="dxa"/>
            <w:tcBorders>
              <w:top w:val="single" w:sz="4" w:space="0" w:color="auto"/>
              <w:bottom w:val="single" w:sz="4" w:space="0" w:color="auto"/>
            </w:tcBorders>
            <w:shd w:val="clear" w:color="auto" w:fill="E6E6E6"/>
          </w:tcPr>
          <w:p w:rsidR="0075509B" w:rsidRDefault="0075509B">
            <w:pPr>
              <w:rPr>
                <w:rFonts w:ascii="Garamond" w:hAnsi="Garamond"/>
                <w:b/>
              </w:rPr>
            </w:pPr>
            <w:r>
              <w:rPr>
                <w:rFonts w:ascii="Garamond" w:hAnsi="Garamond"/>
                <w:b/>
              </w:rPr>
              <w:t>*TX3025-04a</w:t>
            </w:r>
          </w:p>
        </w:tc>
        <w:tc>
          <w:tcPr>
            <w:tcW w:w="3107" w:type="dxa"/>
            <w:tcBorders>
              <w:top w:val="single" w:sz="4" w:space="0" w:color="auto"/>
              <w:bottom w:val="single" w:sz="4" w:space="0" w:color="auto"/>
            </w:tcBorders>
            <w:shd w:val="clear" w:color="auto" w:fill="E6E6E6"/>
          </w:tcPr>
          <w:p w:rsidR="0075509B" w:rsidRPr="0080783B" w:rsidRDefault="0075509B">
            <w:pPr>
              <w:tabs>
                <w:tab w:val="left" w:pos="900"/>
              </w:tabs>
              <w:rPr>
                <w:rFonts w:ascii="Garamond" w:hAnsi="Garamond"/>
                <w:b/>
              </w:rPr>
            </w:pPr>
            <w:r w:rsidRPr="0080783B">
              <w:rPr>
                <w:rFonts w:ascii="Garamond" w:hAnsi="Garamond"/>
                <w:b/>
              </w:rPr>
              <w:t>MOTOR VEHICLE COLLECTION AND DATA REPORTS</w:t>
            </w:r>
          </w:p>
        </w:tc>
        <w:tc>
          <w:tcPr>
            <w:tcW w:w="3987" w:type="dxa"/>
            <w:tcBorders>
              <w:top w:val="single" w:sz="4" w:space="0" w:color="auto"/>
              <w:bottom w:val="single" w:sz="4" w:space="0" w:color="auto"/>
            </w:tcBorders>
            <w:shd w:val="clear" w:color="auto" w:fill="E6E6E6"/>
          </w:tcPr>
          <w:p w:rsidR="0075509B" w:rsidRDefault="0075509B" w:rsidP="0075509B">
            <w:pPr>
              <w:tabs>
                <w:tab w:val="left" w:pos="900"/>
              </w:tabs>
              <w:rPr>
                <w:rFonts w:ascii="Garamond" w:hAnsi="Garamond"/>
              </w:rPr>
            </w:pPr>
            <w:r>
              <w:rPr>
                <w:rFonts w:ascii="Garamond" w:hAnsi="Garamond"/>
              </w:rPr>
              <w:t>Reports to the Texas Department of Motor Vehicles.</w:t>
            </w:r>
          </w:p>
          <w:p w:rsidR="0075509B" w:rsidRDefault="0075509B">
            <w:pPr>
              <w:tabs>
                <w:tab w:val="left" w:pos="900"/>
              </w:tabs>
              <w:rPr>
                <w:rFonts w:ascii="Garamond" w:hAnsi="Garamond"/>
              </w:rPr>
            </w:pPr>
          </w:p>
        </w:tc>
        <w:tc>
          <w:tcPr>
            <w:tcW w:w="1782" w:type="dxa"/>
            <w:tcBorders>
              <w:top w:val="single" w:sz="4" w:space="0" w:color="auto"/>
              <w:bottom w:val="single" w:sz="4" w:space="0" w:color="auto"/>
            </w:tcBorders>
            <w:shd w:val="clear" w:color="auto" w:fill="E6E6E6"/>
          </w:tcPr>
          <w:p w:rsidR="0075509B" w:rsidRDefault="0075509B">
            <w:pPr>
              <w:ind w:left="-2"/>
              <w:rPr>
                <w:rFonts w:ascii="Garamond" w:hAnsi="Garamond"/>
              </w:rPr>
            </w:pPr>
            <w:r>
              <w:rPr>
                <w:rFonts w:ascii="Garamond" w:hAnsi="Garamond"/>
              </w:rPr>
              <w:t>AV.</w:t>
            </w:r>
          </w:p>
        </w:tc>
        <w:tc>
          <w:tcPr>
            <w:tcW w:w="3364" w:type="dxa"/>
            <w:tcBorders>
              <w:bottom w:val="single" w:sz="4" w:space="0" w:color="auto"/>
            </w:tcBorders>
            <w:shd w:val="clear" w:color="auto" w:fill="E6E6E6"/>
          </w:tcPr>
          <w:p w:rsidR="0075509B" w:rsidRDefault="0075509B">
            <w:pPr>
              <w:rPr>
                <w:rFonts w:ascii="Garamond" w:hAnsi="Garamond"/>
              </w:rPr>
            </w:pPr>
          </w:p>
        </w:tc>
      </w:tr>
      <w:tr w:rsidR="0075509B" w:rsidTr="00BF6664">
        <w:trPr>
          <w:cantSplit/>
          <w:trHeight w:val="269"/>
        </w:trPr>
        <w:tc>
          <w:tcPr>
            <w:tcW w:w="1440" w:type="dxa"/>
            <w:tcBorders>
              <w:top w:val="single" w:sz="4" w:space="0" w:color="auto"/>
              <w:bottom w:val="single" w:sz="4" w:space="0" w:color="auto"/>
            </w:tcBorders>
            <w:shd w:val="clear" w:color="auto" w:fill="E6E6E6"/>
          </w:tcPr>
          <w:p w:rsidR="0075509B" w:rsidRDefault="0075509B">
            <w:pPr>
              <w:rPr>
                <w:rFonts w:ascii="Garamond" w:hAnsi="Garamond"/>
                <w:b/>
              </w:rPr>
            </w:pPr>
            <w:r>
              <w:rPr>
                <w:rFonts w:ascii="Garamond" w:hAnsi="Garamond"/>
                <w:b/>
              </w:rPr>
              <w:t>*TX3025-04b</w:t>
            </w:r>
          </w:p>
        </w:tc>
        <w:tc>
          <w:tcPr>
            <w:tcW w:w="3107" w:type="dxa"/>
            <w:tcBorders>
              <w:top w:val="single" w:sz="4" w:space="0" w:color="auto"/>
              <w:bottom w:val="single" w:sz="4" w:space="0" w:color="auto"/>
            </w:tcBorders>
            <w:shd w:val="clear" w:color="auto" w:fill="E6E6E6"/>
          </w:tcPr>
          <w:p w:rsidR="0075509B" w:rsidRPr="0080783B" w:rsidRDefault="0075509B">
            <w:pPr>
              <w:tabs>
                <w:tab w:val="left" w:pos="900"/>
              </w:tabs>
              <w:rPr>
                <w:rFonts w:ascii="Garamond" w:hAnsi="Garamond"/>
                <w:b/>
              </w:rPr>
            </w:pPr>
            <w:r w:rsidRPr="0080783B">
              <w:rPr>
                <w:rFonts w:ascii="Garamond" w:hAnsi="Garamond"/>
                <w:b/>
              </w:rPr>
              <w:t>MOTOR VEHICLE COLLECTION AND DATA REPORTS</w:t>
            </w:r>
          </w:p>
        </w:tc>
        <w:tc>
          <w:tcPr>
            <w:tcW w:w="3987" w:type="dxa"/>
            <w:tcBorders>
              <w:top w:val="single" w:sz="4" w:space="0" w:color="auto"/>
              <w:bottom w:val="single" w:sz="4" w:space="0" w:color="auto"/>
            </w:tcBorders>
            <w:shd w:val="clear" w:color="auto" w:fill="E6E6E6"/>
          </w:tcPr>
          <w:p w:rsidR="0075509B" w:rsidRDefault="0075509B" w:rsidP="0075509B">
            <w:pPr>
              <w:tabs>
                <w:tab w:val="left" w:pos="900"/>
              </w:tabs>
              <w:rPr>
                <w:rFonts w:ascii="Garamond" w:hAnsi="Garamond"/>
              </w:rPr>
            </w:pPr>
            <w:r>
              <w:rPr>
                <w:rFonts w:ascii="Garamond" w:hAnsi="Garamond"/>
              </w:rPr>
              <w:t>Reports to the State Comptroller of Public Accounts.</w:t>
            </w:r>
          </w:p>
        </w:tc>
        <w:tc>
          <w:tcPr>
            <w:tcW w:w="1782" w:type="dxa"/>
            <w:tcBorders>
              <w:top w:val="single" w:sz="4" w:space="0" w:color="auto"/>
              <w:bottom w:val="single" w:sz="4" w:space="0" w:color="auto"/>
            </w:tcBorders>
            <w:shd w:val="clear" w:color="auto" w:fill="E6E6E6"/>
          </w:tcPr>
          <w:p w:rsidR="0075509B" w:rsidRDefault="0075509B">
            <w:pPr>
              <w:ind w:left="-2"/>
              <w:rPr>
                <w:rFonts w:ascii="Garamond" w:hAnsi="Garamond"/>
              </w:rPr>
            </w:pPr>
            <w:r>
              <w:rPr>
                <w:rFonts w:ascii="Garamond" w:hAnsi="Garamond"/>
              </w:rPr>
              <w:t>AV.</w:t>
            </w:r>
          </w:p>
        </w:tc>
        <w:tc>
          <w:tcPr>
            <w:tcW w:w="3364" w:type="dxa"/>
            <w:tcBorders>
              <w:bottom w:val="single" w:sz="4" w:space="0" w:color="auto"/>
            </w:tcBorders>
            <w:shd w:val="clear" w:color="auto" w:fill="E6E6E6"/>
          </w:tcPr>
          <w:p w:rsidR="0075509B" w:rsidRDefault="0075509B">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3025-05</w:t>
            </w:r>
          </w:p>
        </w:tc>
        <w:tc>
          <w:tcPr>
            <w:tcW w:w="3107" w:type="dxa"/>
            <w:tcBorders>
              <w:top w:val="single" w:sz="4" w:space="0" w:color="auto"/>
              <w:bottom w:val="single" w:sz="4" w:space="0" w:color="auto"/>
            </w:tcBorders>
            <w:shd w:val="clear" w:color="auto" w:fill="E6E6E6"/>
          </w:tcPr>
          <w:p w:rsidR="00CA5DF1" w:rsidRPr="0080783B" w:rsidRDefault="00CA5DF1" w:rsidP="00B345B0">
            <w:pPr>
              <w:tabs>
                <w:tab w:val="left" w:pos="900"/>
              </w:tabs>
              <w:rPr>
                <w:rFonts w:ascii="Garamond" w:hAnsi="Garamond"/>
                <w:b/>
              </w:rPr>
            </w:pPr>
            <w:r w:rsidRPr="0080783B">
              <w:rPr>
                <w:rFonts w:ascii="Garamond" w:hAnsi="Garamond"/>
                <w:b/>
              </w:rPr>
              <w:t xml:space="preserve">MOTOR VEHICLE RECEIPTS </w:t>
            </w:r>
          </w:p>
        </w:tc>
        <w:tc>
          <w:tcPr>
            <w:tcW w:w="3987" w:type="dxa"/>
            <w:tcBorders>
              <w:top w:val="single" w:sz="4" w:space="0" w:color="auto"/>
              <w:bottom w:val="single" w:sz="4" w:space="0" w:color="auto"/>
            </w:tcBorders>
            <w:shd w:val="clear" w:color="auto" w:fill="E6E6E6"/>
          </w:tcPr>
          <w:p w:rsidR="00CA5DF1" w:rsidRPr="00B345B0" w:rsidRDefault="00B345B0">
            <w:pPr>
              <w:tabs>
                <w:tab w:val="left" w:pos="900"/>
              </w:tabs>
              <w:rPr>
                <w:rFonts w:ascii="Garamond" w:hAnsi="Garamond"/>
              </w:rPr>
            </w:pPr>
            <w:r w:rsidRPr="00B345B0">
              <w:rPr>
                <w:rFonts w:ascii="Garamond" w:hAnsi="Garamond"/>
              </w:rPr>
              <w:t>Including voided receipts and letters of protest accompanying payment.</w:t>
            </w:r>
          </w:p>
        </w:tc>
        <w:tc>
          <w:tcPr>
            <w:tcW w:w="1782" w:type="dxa"/>
            <w:tcBorders>
              <w:top w:val="single" w:sz="4" w:space="0" w:color="auto"/>
              <w:bottom w:val="single" w:sz="4" w:space="0" w:color="auto"/>
            </w:tcBorders>
            <w:shd w:val="clear" w:color="auto" w:fill="E6E6E6"/>
          </w:tcPr>
          <w:p w:rsidR="00CA5DF1" w:rsidRDefault="00CA5DF1">
            <w:pPr>
              <w:ind w:left="-2"/>
              <w:rPr>
                <w:rFonts w:ascii="Garamond" w:hAnsi="Garamond"/>
              </w:rPr>
            </w:pPr>
          </w:p>
        </w:tc>
        <w:tc>
          <w:tcPr>
            <w:tcW w:w="3364" w:type="dxa"/>
            <w:shd w:val="clear" w:color="auto" w:fill="E6E6E6"/>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CA5DF1">
            <w:pPr>
              <w:rPr>
                <w:rFonts w:ascii="Garamond" w:hAnsi="Garamond"/>
                <w:b/>
              </w:rPr>
            </w:pPr>
            <w:r>
              <w:rPr>
                <w:rFonts w:ascii="Garamond" w:hAnsi="Garamond"/>
                <w:b/>
              </w:rPr>
              <w:t>*</w:t>
            </w:r>
            <w:r w:rsidR="00D0615B">
              <w:rPr>
                <w:rFonts w:ascii="Garamond" w:hAnsi="Garamond"/>
                <w:b/>
              </w:rPr>
              <w:t>TX</w:t>
            </w:r>
            <w:r>
              <w:rPr>
                <w:rFonts w:ascii="Garamond" w:hAnsi="Garamond"/>
                <w:b/>
              </w:rPr>
              <w:t>3025-05a</w:t>
            </w:r>
          </w:p>
        </w:tc>
        <w:tc>
          <w:tcPr>
            <w:tcW w:w="3107" w:type="dxa"/>
            <w:tcBorders>
              <w:top w:val="single" w:sz="4" w:space="0" w:color="auto"/>
              <w:bottom w:val="single" w:sz="4" w:space="0" w:color="auto"/>
            </w:tcBorders>
            <w:shd w:val="clear" w:color="auto" w:fill="FFFFFF"/>
          </w:tcPr>
          <w:p w:rsidR="00CA5DF1" w:rsidRPr="0080783B" w:rsidRDefault="00CA5DF1" w:rsidP="00B345B0">
            <w:pPr>
              <w:tabs>
                <w:tab w:val="left" w:pos="900"/>
              </w:tabs>
              <w:rPr>
                <w:rFonts w:ascii="Garamond" w:hAnsi="Garamond"/>
                <w:b/>
              </w:rPr>
            </w:pPr>
            <w:r w:rsidRPr="0080783B">
              <w:rPr>
                <w:rFonts w:ascii="Garamond" w:hAnsi="Garamond"/>
                <w:b/>
                <w:bCs/>
              </w:rPr>
              <w:t>MOTOR VEHICLE RECEIPTS</w:t>
            </w:r>
            <w:r w:rsidRPr="0080783B">
              <w:rPr>
                <w:rFonts w:ascii="Garamond" w:hAnsi="Garamond"/>
                <w:b/>
              </w:rPr>
              <w:t xml:space="preserve"> </w:t>
            </w:r>
          </w:p>
        </w:tc>
        <w:tc>
          <w:tcPr>
            <w:tcW w:w="3987" w:type="dxa"/>
            <w:tcBorders>
              <w:top w:val="single" w:sz="4" w:space="0" w:color="auto"/>
              <w:bottom w:val="single" w:sz="4" w:space="0" w:color="auto"/>
            </w:tcBorders>
            <w:shd w:val="clear" w:color="auto" w:fill="FFFFFF"/>
          </w:tcPr>
          <w:p w:rsidR="00CA5DF1" w:rsidRDefault="00CA5DF1">
            <w:pPr>
              <w:tabs>
                <w:tab w:val="left" w:pos="900"/>
              </w:tabs>
              <w:rPr>
                <w:rFonts w:ascii="Garamond" w:hAnsi="Garamond"/>
              </w:rPr>
            </w:pPr>
            <w:r>
              <w:rPr>
                <w:rFonts w:ascii="Garamond" w:hAnsi="Garamond"/>
              </w:rPr>
              <w:t>Registration receipts.</w:t>
            </w:r>
          </w:p>
        </w:tc>
        <w:tc>
          <w:tcPr>
            <w:tcW w:w="1782" w:type="dxa"/>
            <w:tcBorders>
              <w:top w:val="single" w:sz="4" w:space="0" w:color="auto"/>
              <w:bottom w:val="single" w:sz="4" w:space="0" w:color="auto"/>
            </w:tcBorders>
            <w:shd w:val="clear" w:color="auto" w:fill="FFFFFF"/>
          </w:tcPr>
          <w:p w:rsidR="00CA5DF1" w:rsidRDefault="00CA5DF1">
            <w:pPr>
              <w:ind w:left="-2"/>
              <w:rPr>
                <w:rFonts w:ascii="Garamond" w:hAnsi="Garamond"/>
              </w:rPr>
            </w:pPr>
            <w:r>
              <w:rPr>
                <w:rFonts w:ascii="Garamond" w:hAnsi="Garamond"/>
              </w:rPr>
              <w:t>AV</w:t>
            </w:r>
            <w:r w:rsidR="00B345B0">
              <w:rPr>
                <w:rFonts w:ascii="Garamond" w:hAnsi="Garamond"/>
              </w:rPr>
              <w:t>.</w:t>
            </w:r>
          </w:p>
        </w:tc>
        <w:tc>
          <w:tcPr>
            <w:tcW w:w="3364" w:type="dxa"/>
            <w:shd w:val="clear" w:color="auto" w:fill="FFFFFF"/>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CA5DF1">
            <w:pPr>
              <w:rPr>
                <w:rFonts w:ascii="Garamond" w:hAnsi="Garamond"/>
                <w:b/>
              </w:rPr>
            </w:pPr>
            <w:r>
              <w:rPr>
                <w:rFonts w:ascii="Garamond" w:hAnsi="Garamond"/>
                <w:b/>
              </w:rPr>
              <w:t>*</w:t>
            </w:r>
            <w:r w:rsidR="00D0615B">
              <w:rPr>
                <w:rFonts w:ascii="Garamond" w:hAnsi="Garamond"/>
                <w:b/>
              </w:rPr>
              <w:t>TX</w:t>
            </w:r>
            <w:r>
              <w:rPr>
                <w:rFonts w:ascii="Garamond" w:hAnsi="Garamond"/>
                <w:b/>
              </w:rPr>
              <w:t>3025-05b</w:t>
            </w:r>
          </w:p>
        </w:tc>
        <w:tc>
          <w:tcPr>
            <w:tcW w:w="3107" w:type="dxa"/>
            <w:tcBorders>
              <w:top w:val="single" w:sz="4" w:space="0" w:color="auto"/>
              <w:bottom w:val="single" w:sz="4" w:space="0" w:color="auto"/>
            </w:tcBorders>
            <w:shd w:val="clear" w:color="auto" w:fill="FFFFFF"/>
          </w:tcPr>
          <w:p w:rsidR="00CA5DF1" w:rsidRPr="0080783B" w:rsidRDefault="00CA5DF1" w:rsidP="00B345B0">
            <w:pPr>
              <w:tabs>
                <w:tab w:val="left" w:pos="900"/>
              </w:tabs>
              <w:rPr>
                <w:rFonts w:ascii="Garamond" w:hAnsi="Garamond"/>
                <w:b/>
              </w:rPr>
            </w:pPr>
            <w:r w:rsidRPr="0080783B">
              <w:rPr>
                <w:rFonts w:ascii="Garamond" w:hAnsi="Garamond"/>
                <w:b/>
                <w:bCs/>
              </w:rPr>
              <w:t>MOTOR VEHICLE RECEIPTS</w:t>
            </w:r>
            <w:r w:rsidRPr="0080783B">
              <w:rPr>
                <w:rFonts w:ascii="Garamond" w:hAnsi="Garamond"/>
                <w:b/>
              </w:rPr>
              <w:t xml:space="preserve"> </w:t>
            </w:r>
          </w:p>
        </w:tc>
        <w:tc>
          <w:tcPr>
            <w:tcW w:w="3987" w:type="dxa"/>
            <w:tcBorders>
              <w:top w:val="single" w:sz="4" w:space="0" w:color="auto"/>
              <w:bottom w:val="single" w:sz="4" w:space="0" w:color="auto"/>
            </w:tcBorders>
            <w:shd w:val="clear" w:color="auto" w:fill="FFFFFF"/>
          </w:tcPr>
          <w:p w:rsidR="00CA5DF1" w:rsidRDefault="00CA5DF1">
            <w:pPr>
              <w:tabs>
                <w:tab w:val="left" w:pos="900"/>
              </w:tabs>
              <w:rPr>
                <w:rFonts w:ascii="Garamond" w:hAnsi="Garamond"/>
              </w:rPr>
            </w:pPr>
            <w:r>
              <w:rPr>
                <w:rFonts w:ascii="Garamond" w:hAnsi="Garamond"/>
              </w:rPr>
              <w:t>Tax receipts for the sale of motor vehicles or boats or any other type of receipt involving monies remittable to and subject to audit by the State Comptroller of Public Accounts.</w:t>
            </w:r>
          </w:p>
        </w:tc>
        <w:tc>
          <w:tcPr>
            <w:tcW w:w="1782" w:type="dxa"/>
            <w:tcBorders>
              <w:top w:val="single" w:sz="4" w:space="0" w:color="auto"/>
              <w:bottom w:val="single" w:sz="4" w:space="0" w:color="auto"/>
            </w:tcBorders>
            <w:shd w:val="clear" w:color="auto" w:fill="FFFFFF"/>
          </w:tcPr>
          <w:p w:rsidR="00CA5DF1" w:rsidRDefault="00CA5DF1">
            <w:pPr>
              <w:ind w:left="-2"/>
              <w:rPr>
                <w:rFonts w:ascii="Garamond" w:hAnsi="Garamond"/>
              </w:rPr>
            </w:pPr>
            <w:r>
              <w:rPr>
                <w:rFonts w:ascii="Garamond" w:hAnsi="Garamond"/>
              </w:rPr>
              <w:t>AV</w:t>
            </w:r>
            <w:r w:rsidR="00B345B0">
              <w:rPr>
                <w:rFonts w:ascii="Garamond" w:hAnsi="Garamond"/>
              </w:rPr>
              <w:t>.</w:t>
            </w:r>
          </w:p>
        </w:tc>
        <w:tc>
          <w:tcPr>
            <w:tcW w:w="3364" w:type="dxa"/>
            <w:tcBorders>
              <w:bottom w:val="single" w:sz="4" w:space="0" w:color="auto"/>
            </w:tcBorders>
            <w:shd w:val="clear" w:color="auto" w:fill="FFFFFF"/>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rPr>
            </w:pPr>
            <w:r>
              <w:rPr>
                <w:rFonts w:ascii="Garamond" w:hAnsi="Garamond"/>
                <w:b/>
              </w:rPr>
              <w:t>TX</w:t>
            </w:r>
            <w:r w:rsidR="00CA5DF1">
              <w:rPr>
                <w:rFonts w:ascii="Garamond" w:hAnsi="Garamond"/>
                <w:b/>
              </w:rPr>
              <w:t>3025-06</w:t>
            </w:r>
          </w:p>
        </w:tc>
        <w:tc>
          <w:tcPr>
            <w:tcW w:w="3107" w:type="dxa"/>
            <w:tcBorders>
              <w:top w:val="single" w:sz="4" w:space="0" w:color="auto"/>
              <w:bottom w:val="single" w:sz="4" w:space="0" w:color="auto"/>
            </w:tcBorders>
            <w:shd w:val="clear" w:color="auto" w:fill="E6E6E6"/>
          </w:tcPr>
          <w:p w:rsidR="00CA5DF1" w:rsidRPr="0080783B" w:rsidRDefault="00CA5DF1">
            <w:pPr>
              <w:tabs>
                <w:tab w:val="left" w:pos="900"/>
              </w:tabs>
              <w:rPr>
                <w:rFonts w:ascii="Garamond" w:hAnsi="Garamond"/>
                <w:b/>
              </w:rPr>
            </w:pPr>
            <w:r w:rsidRPr="0080783B">
              <w:rPr>
                <w:rFonts w:ascii="Garamond" w:hAnsi="Garamond"/>
                <w:b/>
              </w:rPr>
              <w:t>MOTOR VEHICLE REFUND DOCUMENTATION</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r>
              <w:rPr>
                <w:rFonts w:ascii="Garamond" w:hAnsi="Garamond"/>
              </w:rPr>
              <w:t>Documentation concerning the refund of motor vehicle taxes or registration fees.</w:t>
            </w:r>
          </w:p>
        </w:tc>
        <w:tc>
          <w:tcPr>
            <w:tcW w:w="1782" w:type="dxa"/>
            <w:tcBorders>
              <w:top w:val="single" w:sz="4" w:space="0" w:color="auto"/>
              <w:bottom w:val="single" w:sz="4" w:space="0" w:color="auto"/>
            </w:tcBorders>
            <w:shd w:val="clear" w:color="auto" w:fill="E6E6E6"/>
          </w:tcPr>
          <w:p w:rsidR="00CA5DF1" w:rsidRDefault="00CA5DF1">
            <w:pPr>
              <w:ind w:left="-2"/>
              <w:rPr>
                <w:rFonts w:ascii="Garamond" w:hAnsi="Garamond"/>
              </w:rPr>
            </w:pPr>
          </w:p>
        </w:tc>
        <w:tc>
          <w:tcPr>
            <w:tcW w:w="3364" w:type="dxa"/>
            <w:shd w:val="clear" w:color="auto" w:fill="E6E6E6"/>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CA5DF1">
            <w:pPr>
              <w:rPr>
                <w:rFonts w:ascii="Garamond" w:hAnsi="Garamond"/>
                <w:b/>
              </w:rPr>
            </w:pPr>
            <w:r>
              <w:rPr>
                <w:rFonts w:ascii="Garamond" w:hAnsi="Garamond"/>
                <w:b/>
              </w:rPr>
              <w:t>*</w:t>
            </w:r>
            <w:r w:rsidR="00D0615B">
              <w:rPr>
                <w:rFonts w:ascii="Garamond" w:hAnsi="Garamond"/>
                <w:b/>
              </w:rPr>
              <w:t>TX</w:t>
            </w:r>
            <w:r>
              <w:rPr>
                <w:rFonts w:ascii="Garamond" w:hAnsi="Garamond"/>
                <w:b/>
              </w:rPr>
              <w:t>3025-06a</w:t>
            </w:r>
          </w:p>
        </w:tc>
        <w:tc>
          <w:tcPr>
            <w:tcW w:w="3107" w:type="dxa"/>
            <w:tcBorders>
              <w:top w:val="single" w:sz="4" w:space="0" w:color="auto"/>
              <w:bottom w:val="single" w:sz="4" w:space="0" w:color="auto"/>
            </w:tcBorders>
            <w:shd w:val="clear" w:color="auto" w:fill="FFFFFF"/>
          </w:tcPr>
          <w:p w:rsidR="00CA5DF1" w:rsidRPr="0080783B" w:rsidRDefault="00CA5DF1">
            <w:pPr>
              <w:tabs>
                <w:tab w:val="left" w:pos="900"/>
              </w:tabs>
              <w:rPr>
                <w:rFonts w:ascii="Garamond" w:hAnsi="Garamond"/>
                <w:b/>
              </w:rPr>
            </w:pPr>
            <w:r w:rsidRPr="0080783B">
              <w:rPr>
                <w:rFonts w:ascii="Garamond" w:hAnsi="Garamond"/>
                <w:b/>
                <w:bCs/>
              </w:rPr>
              <w:t>MOTOR VEHICLE REFUND DOCUMENTATION</w:t>
            </w:r>
            <w:r w:rsidRPr="0080783B">
              <w:rPr>
                <w:rFonts w:ascii="Garamond" w:hAnsi="Garamond"/>
                <w:b/>
              </w:rPr>
              <w:t xml:space="preserve"> </w:t>
            </w:r>
          </w:p>
        </w:tc>
        <w:tc>
          <w:tcPr>
            <w:tcW w:w="3987" w:type="dxa"/>
            <w:tcBorders>
              <w:top w:val="single" w:sz="4" w:space="0" w:color="auto"/>
              <w:bottom w:val="single" w:sz="4" w:space="0" w:color="auto"/>
            </w:tcBorders>
            <w:shd w:val="clear" w:color="auto" w:fill="FFFFFF"/>
          </w:tcPr>
          <w:p w:rsidR="00CA5DF1" w:rsidRDefault="00CA5DF1">
            <w:pPr>
              <w:tabs>
                <w:tab w:val="left" w:pos="900"/>
              </w:tabs>
              <w:rPr>
                <w:rFonts w:ascii="Garamond" w:hAnsi="Garamond"/>
              </w:rPr>
            </w:pPr>
            <w:r>
              <w:rPr>
                <w:rFonts w:ascii="Garamond" w:hAnsi="Garamond"/>
              </w:rPr>
              <w:t xml:space="preserve">Refunds of registration fees.  </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AV</w:t>
            </w:r>
            <w:r w:rsidR="00B345B0">
              <w:rPr>
                <w:rFonts w:ascii="Garamond" w:hAnsi="Garamond"/>
              </w:rPr>
              <w:t>.</w:t>
            </w:r>
          </w:p>
        </w:tc>
        <w:tc>
          <w:tcPr>
            <w:tcW w:w="3364" w:type="dxa"/>
            <w:shd w:val="clear" w:color="auto" w:fill="FFFFFF"/>
          </w:tcPr>
          <w:p w:rsidR="00CA5DF1" w:rsidRDefault="00CA5DF1">
            <w:pPr>
              <w:pStyle w:val="Header"/>
              <w:tabs>
                <w:tab w:val="clear" w:pos="4320"/>
                <w:tab w:val="clear" w:pos="8640"/>
              </w:tabs>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CA5DF1">
            <w:pPr>
              <w:rPr>
                <w:rFonts w:ascii="Garamond" w:hAnsi="Garamond"/>
                <w:b/>
              </w:rPr>
            </w:pPr>
            <w:r>
              <w:rPr>
                <w:rFonts w:ascii="Garamond" w:hAnsi="Garamond"/>
                <w:b/>
              </w:rPr>
              <w:t>*</w:t>
            </w:r>
            <w:r w:rsidR="00D0615B">
              <w:rPr>
                <w:rFonts w:ascii="Garamond" w:hAnsi="Garamond"/>
                <w:b/>
              </w:rPr>
              <w:t>TX</w:t>
            </w:r>
            <w:r>
              <w:rPr>
                <w:rFonts w:ascii="Garamond" w:hAnsi="Garamond"/>
                <w:b/>
              </w:rPr>
              <w:t>3025-06b</w:t>
            </w:r>
          </w:p>
        </w:tc>
        <w:tc>
          <w:tcPr>
            <w:tcW w:w="3107" w:type="dxa"/>
            <w:tcBorders>
              <w:top w:val="single" w:sz="4" w:space="0" w:color="auto"/>
              <w:bottom w:val="single" w:sz="4" w:space="0" w:color="auto"/>
            </w:tcBorders>
            <w:shd w:val="clear" w:color="auto" w:fill="FFFFFF"/>
          </w:tcPr>
          <w:p w:rsidR="00CA5DF1" w:rsidRPr="0080783B" w:rsidRDefault="00CA5DF1">
            <w:pPr>
              <w:tabs>
                <w:tab w:val="left" w:pos="900"/>
              </w:tabs>
              <w:rPr>
                <w:rFonts w:ascii="Garamond" w:hAnsi="Garamond"/>
                <w:b/>
              </w:rPr>
            </w:pPr>
            <w:r w:rsidRPr="0080783B">
              <w:rPr>
                <w:rFonts w:ascii="Garamond" w:hAnsi="Garamond"/>
                <w:b/>
                <w:bCs/>
              </w:rPr>
              <w:t>MOTOR VEHICLE REFUND DOCUMENTATION</w:t>
            </w:r>
            <w:r w:rsidRPr="0080783B">
              <w:rPr>
                <w:rFonts w:ascii="Garamond" w:hAnsi="Garamond"/>
                <w:b/>
              </w:rPr>
              <w:t xml:space="preserve"> </w:t>
            </w:r>
          </w:p>
        </w:tc>
        <w:tc>
          <w:tcPr>
            <w:tcW w:w="3987" w:type="dxa"/>
            <w:tcBorders>
              <w:top w:val="single" w:sz="4" w:space="0" w:color="auto"/>
              <w:bottom w:val="single" w:sz="4" w:space="0" w:color="auto"/>
            </w:tcBorders>
            <w:shd w:val="clear" w:color="auto" w:fill="FFFFFF"/>
          </w:tcPr>
          <w:p w:rsidR="00CA5DF1" w:rsidRDefault="00CA5DF1">
            <w:pPr>
              <w:pStyle w:val="Header"/>
              <w:tabs>
                <w:tab w:val="clear" w:pos="4320"/>
                <w:tab w:val="clear" w:pos="8640"/>
                <w:tab w:val="left" w:pos="900"/>
              </w:tabs>
              <w:rPr>
                <w:rFonts w:ascii="Garamond" w:hAnsi="Garamond"/>
              </w:rPr>
            </w:pPr>
            <w:r>
              <w:rPr>
                <w:rFonts w:ascii="Garamond" w:hAnsi="Garamond"/>
              </w:rPr>
              <w:t>Refund of taxes.</w:t>
            </w:r>
          </w:p>
        </w:tc>
        <w:tc>
          <w:tcPr>
            <w:tcW w:w="1782" w:type="dxa"/>
            <w:tcBorders>
              <w:top w:val="single" w:sz="4" w:space="0" w:color="auto"/>
              <w:bottom w:val="single" w:sz="4" w:space="0" w:color="auto"/>
            </w:tcBorders>
            <w:shd w:val="clear" w:color="auto" w:fill="FFFFFF"/>
          </w:tcPr>
          <w:p w:rsidR="00CA5DF1" w:rsidRDefault="00CA5DF1">
            <w:pPr>
              <w:rPr>
                <w:rFonts w:ascii="Garamond" w:hAnsi="Garamond"/>
              </w:rPr>
            </w:pPr>
            <w:r>
              <w:rPr>
                <w:rFonts w:ascii="Garamond" w:hAnsi="Garamond"/>
              </w:rPr>
              <w:t>AV</w:t>
            </w:r>
            <w:r w:rsidR="00B345B0">
              <w:rPr>
                <w:rFonts w:ascii="Garamond" w:hAnsi="Garamond"/>
              </w:rPr>
              <w:t>.</w:t>
            </w:r>
          </w:p>
        </w:tc>
        <w:tc>
          <w:tcPr>
            <w:tcW w:w="3364" w:type="dxa"/>
            <w:tcBorders>
              <w:bottom w:val="single" w:sz="4" w:space="0" w:color="auto"/>
            </w:tcBorders>
            <w:shd w:val="clear" w:color="auto" w:fill="FFFFFF"/>
          </w:tcPr>
          <w:p w:rsidR="00CA5DF1" w:rsidRDefault="00CA5DF1">
            <w:pPr>
              <w:pStyle w:val="Header"/>
              <w:tabs>
                <w:tab w:val="clear" w:pos="4320"/>
                <w:tab w:val="clear" w:pos="8640"/>
              </w:tabs>
              <w:rPr>
                <w:rFonts w:ascii="Garamond" w:hAnsi="Garamond"/>
                <w:b/>
                <w:iCs/>
              </w:rPr>
            </w:pPr>
          </w:p>
        </w:tc>
      </w:tr>
      <w:tr w:rsidR="00CA5DF1" w:rsidTr="00BF6664">
        <w:trPr>
          <w:cantSplit/>
          <w:trHeight w:val="269"/>
        </w:trPr>
        <w:tc>
          <w:tcPr>
            <w:tcW w:w="1440" w:type="dxa"/>
            <w:tcBorders>
              <w:top w:val="single" w:sz="4" w:space="0" w:color="auto"/>
              <w:bottom w:val="single" w:sz="4" w:space="0" w:color="auto"/>
            </w:tcBorders>
            <w:shd w:val="clear" w:color="auto" w:fill="EAEAEA"/>
          </w:tcPr>
          <w:p w:rsidR="00CA5DF1" w:rsidRDefault="00D0615B">
            <w:pPr>
              <w:rPr>
                <w:rFonts w:ascii="Garamond" w:hAnsi="Garamond"/>
                <w:b/>
              </w:rPr>
            </w:pPr>
            <w:r>
              <w:rPr>
                <w:rFonts w:ascii="Garamond" w:hAnsi="Garamond"/>
                <w:b/>
              </w:rPr>
              <w:t>TX</w:t>
            </w:r>
            <w:r w:rsidR="00CA5DF1">
              <w:rPr>
                <w:rFonts w:ascii="Garamond" w:hAnsi="Garamond"/>
                <w:b/>
              </w:rPr>
              <w:t>3025-07</w:t>
            </w:r>
          </w:p>
        </w:tc>
        <w:tc>
          <w:tcPr>
            <w:tcW w:w="3107" w:type="dxa"/>
            <w:tcBorders>
              <w:top w:val="single" w:sz="4" w:space="0" w:color="auto"/>
              <w:bottom w:val="single" w:sz="4" w:space="0" w:color="auto"/>
            </w:tcBorders>
            <w:shd w:val="clear" w:color="auto" w:fill="EAEAEA"/>
          </w:tcPr>
          <w:p w:rsidR="00CA5DF1" w:rsidRPr="0080783B" w:rsidRDefault="00CA5DF1">
            <w:pPr>
              <w:tabs>
                <w:tab w:val="left" w:pos="900"/>
              </w:tabs>
              <w:rPr>
                <w:rFonts w:ascii="Garamond" w:hAnsi="Garamond"/>
                <w:b/>
              </w:rPr>
            </w:pPr>
            <w:r w:rsidRPr="0080783B">
              <w:rPr>
                <w:rFonts w:ascii="Garamond" w:hAnsi="Garamond"/>
                <w:b/>
              </w:rPr>
              <w:t>MOTOR VEHICLE REGISTRATION LISTS</w:t>
            </w:r>
          </w:p>
        </w:tc>
        <w:tc>
          <w:tcPr>
            <w:tcW w:w="3987" w:type="dxa"/>
            <w:tcBorders>
              <w:top w:val="single" w:sz="4" w:space="0" w:color="auto"/>
              <w:bottom w:val="single" w:sz="4" w:space="0" w:color="auto"/>
            </w:tcBorders>
            <w:shd w:val="clear" w:color="auto" w:fill="EAEAEA"/>
          </w:tcPr>
          <w:p w:rsidR="00CA5DF1" w:rsidRDefault="00CA5DF1">
            <w:pPr>
              <w:tabs>
                <w:tab w:val="left" w:pos="900"/>
              </w:tabs>
              <w:rPr>
                <w:rFonts w:ascii="Garamond" w:hAnsi="Garamond"/>
              </w:rPr>
            </w:pPr>
          </w:p>
        </w:tc>
        <w:tc>
          <w:tcPr>
            <w:tcW w:w="1782" w:type="dxa"/>
            <w:tcBorders>
              <w:top w:val="single" w:sz="4" w:space="0" w:color="auto"/>
              <w:bottom w:val="single" w:sz="4" w:space="0" w:color="auto"/>
            </w:tcBorders>
            <w:shd w:val="clear" w:color="auto" w:fill="EAEAEA"/>
          </w:tcPr>
          <w:p w:rsidR="00CA5DF1" w:rsidRDefault="00CA5DF1">
            <w:pPr>
              <w:ind w:left="-2"/>
              <w:rPr>
                <w:rFonts w:ascii="Garamond" w:hAnsi="Garamond"/>
              </w:rPr>
            </w:pPr>
          </w:p>
        </w:tc>
        <w:tc>
          <w:tcPr>
            <w:tcW w:w="3364" w:type="dxa"/>
            <w:shd w:val="clear" w:color="auto" w:fill="EAEAEA"/>
          </w:tcPr>
          <w:p w:rsidR="00CA5DF1"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rPr>
            </w:pPr>
            <w:r>
              <w:rPr>
                <w:rFonts w:ascii="Garamond" w:hAnsi="Garamond"/>
                <w:b/>
              </w:rPr>
              <w:t>TX</w:t>
            </w:r>
            <w:r w:rsidR="00CA5DF1">
              <w:rPr>
                <w:rFonts w:ascii="Garamond" w:hAnsi="Garamond"/>
                <w:b/>
              </w:rPr>
              <w:t>3025-07a</w:t>
            </w:r>
          </w:p>
        </w:tc>
        <w:tc>
          <w:tcPr>
            <w:tcW w:w="3107" w:type="dxa"/>
            <w:tcBorders>
              <w:top w:val="single" w:sz="4" w:space="0" w:color="auto"/>
              <w:bottom w:val="single" w:sz="4" w:space="0" w:color="auto"/>
            </w:tcBorders>
            <w:shd w:val="clear" w:color="auto" w:fill="FFFFFF"/>
          </w:tcPr>
          <w:p w:rsidR="00CA5DF1" w:rsidRPr="0080783B" w:rsidRDefault="00CA5DF1">
            <w:pPr>
              <w:tabs>
                <w:tab w:val="left" w:pos="900"/>
              </w:tabs>
              <w:rPr>
                <w:rFonts w:ascii="Garamond" w:hAnsi="Garamond"/>
                <w:b/>
              </w:rPr>
            </w:pPr>
            <w:r w:rsidRPr="0080783B">
              <w:rPr>
                <w:rFonts w:ascii="Garamond" w:hAnsi="Garamond"/>
                <w:b/>
              </w:rPr>
              <w:t>MOTOR VEHICLE REGISTRATION LISTS</w:t>
            </w:r>
          </w:p>
        </w:tc>
        <w:tc>
          <w:tcPr>
            <w:tcW w:w="3987" w:type="dxa"/>
            <w:tcBorders>
              <w:top w:val="single" w:sz="4" w:space="0" w:color="auto"/>
              <w:bottom w:val="single" w:sz="4" w:space="0" w:color="auto"/>
            </w:tcBorders>
            <w:shd w:val="clear" w:color="auto" w:fill="FFFFFF"/>
          </w:tcPr>
          <w:p w:rsidR="00CA5DF1" w:rsidRDefault="00CA5DF1">
            <w:pPr>
              <w:tabs>
                <w:tab w:val="left" w:pos="900"/>
              </w:tabs>
              <w:rPr>
                <w:rFonts w:ascii="Garamond" w:hAnsi="Garamond"/>
              </w:rPr>
            </w:pPr>
            <w:r>
              <w:rPr>
                <w:rFonts w:ascii="Garamond" w:hAnsi="Garamond"/>
              </w:rPr>
              <w:t>Any list or register of motor vehicles licensed in a county showing name and address of owner, license number, and date registered from the period 1907 to 1917, prior to the creation of the State Department of Highways and Public Transportation.</w:t>
            </w:r>
          </w:p>
        </w:tc>
        <w:tc>
          <w:tcPr>
            <w:tcW w:w="1782" w:type="dxa"/>
            <w:tcBorders>
              <w:top w:val="single" w:sz="4" w:space="0" w:color="auto"/>
              <w:bottom w:val="single" w:sz="4" w:space="0" w:color="auto"/>
            </w:tcBorders>
            <w:shd w:val="clear" w:color="auto" w:fill="FFFFFF"/>
          </w:tcPr>
          <w:p w:rsidR="00CA5DF1" w:rsidRDefault="00CA5DF1">
            <w:pPr>
              <w:ind w:left="-2"/>
              <w:rPr>
                <w:rFonts w:ascii="Garamond" w:hAnsi="Garamond"/>
              </w:rPr>
            </w:pPr>
            <w:r>
              <w:rPr>
                <w:rFonts w:ascii="Garamond" w:hAnsi="Garamond"/>
              </w:rPr>
              <w:t>PERMANENT.</w:t>
            </w:r>
          </w:p>
        </w:tc>
        <w:tc>
          <w:tcPr>
            <w:tcW w:w="3364" w:type="dxa"/>
            <w:shd w:val="clear" w:color="auto" w:fill="FFFFFF"/>
          </w:tcPr>
          <w:p w:rsidR="00CA5DF1" w:rsidRDefault="00CA5DF1">
            <w:pPr>
              <w:rPr>
                <w:rFonts w:ascii="Garamond" w:hAnsi="Garamond"/>
                <w:b/>
                <w:i/>
              </w:rPr>
            </w:pPr>
          </w:p>
        </w:tc>
      </w:tr>
      <w:tr w:rsidR="00CA5DF1" w:rsidTr="00BF6664">
        <w:trPr>
          <w:cantSplit/>
          <w:trHeight w:val="269"/>
        </w:trPr>
        <w:tc>
          <w:tcPr>
            <w:tcW w:w="1440" w:type="dxa"/>
            <w:tcBorders>
              <w:top w:val="single" w:sz="4" w:space="0" w:color="auto"/>
              <w:bottom w:val="single" w:sz="4" w:space="0" w:color="auto"/>
            </w:tcBorders>
            <w:shd w:val="clear" w:color="auto" w:fill="FFFFFF"/>
          </w:tcPr>
          <w:p w:rsidR="00CA5DF1" w:rsidRDefault="00D0615B">
            <w:pPr>
              <w:rPr>
                <w:rFonts w:ascii="Garamond" w:hAnsi="Garamond"/>
                <w:b/>
              </w:rPr>
            </w:pPr>
            <w:r>
              <w:rPr>
                <w:rFonts w:ascii="Garamond" w:hAnsi="Garamond"/>
                <w:b/>
              </w:rPr>
              <w:t>TX</w:t>
            </w:r>
            <w:r w:rsidR="00CA5DF1">
              <w:rPr>
                <w:rFonts w:ascii="Garamond" w:hAnsi="Garamond"/>
                <w:b/>
              </w:rPr>
              <w:t>3025-07b</w:t>
            </w:r>
          </w:p>
        </w:tc>
        <w:tc>
          <w:tcPr>
            <w:tcW w:w="3107" w:type="dxa"/>
            <w:tcBorders>
              <w:top w:val="single" w:sz="4" w:space="0" w:color="auto"/>
              <w:bottom w:val="single" w:sz="4" w:space="0" w:color="auto"/>
            </w:tcBorders>
            <w:shd w:val="clear" w:color="auto" w:fill="FFFFFF"/>
          </w:tcPr>
          <w:p w:rsidR="00CA5DF1" w:rsidRPr="0080783B" w:rsidRDefault="00CA5DF1">
            <w:pPr>
              <w:tabs>
                <w:tab w:val="left" w:pos="900"/>
              </w:tabs>
              <w:rPr>
                <w:rFonts w:ascii="Garamond" w:hAnsi="Garamond"/>
                <w:b/>
              </w:rPr>
            </w:pPr>
            <w:r w:rsidRPr="0080783B">
              <w:rPr>
                <w:rFonts w:ascii="Garamond" w:hAnsi="Garamond"/>
                <w:b/>
              </w:rPr>
              <w:t>MOTOR VEHICLE REGISTRATION LISTS</w:t>
            </w:r>
          </w:p>
        </w:tc>
        <w:tc>
          <w:tcPr>
            <w:tcW w:w="3987" w:type="dxa"/>
            <w:tcBorders>
              <w:top w:val="single" w:sz="4" w:space="0" w:color="auto"/>
              <w:bottom w:val="single" w:sz="4" w:space="0" w:color="auto"/>
            </w:tcBorders>
            <w:shd w:val="clear" w:color="auto" w:fill="FFFFFF"/>
          </w:tcPr>
          <w:p w:rsidR="00CA5DF1" w:rsidRDefault="00CA5DF1">
            <w:pPr>
              <w:tabs>
                <w:tab w:val="left" w:pos="900"/>
              </w:tabs>
              <w:rPr>
                <w:rFonts w:ascii="Garamond" w:hAnsi="Garamond"/>
              </w:rPr>
            </w:pPr>
            <w:r>
              <w:rPr>
                <w:rFonts w:ascii="Garamond" w:hAnsi="Garamond"/>
              </w:rPr>
              <w:t>Lists of motor vehicles registered in a county other than those noted in (a).</w:t>
            </w:r>
          </w:p>
        </w:tc>
        <w:tc>
          <w:tcPr>
            <w:tcW w:w="1782" w:type="dxa"/>
            <w:tcBorders>
              <w:top w:val="single" w:sz="4" w:space="0" w:color="auto"/>
              <w:bottom w:val="single" w:sz="4" w:space="0" w:color="auto"/>
            </w:tcBorders>
            <w:shd w:val="clear" w:color="auto" w:fill="FFFFFF"/>
          </w:tcPr>
          <w:p w:rsidR="00CA5DF1" w:rsidRDefault="00CA5DF1">
            <w:pPr>
              <w:ind w:left="-2"/>
              <w:rPr>
                <w:rFonts w:ascii="Garamond" w:hAnsi="Garamond"/>
              </w:rPr>
            </w:pPr>
            <w:r>
              <w:rPr>
                <w:rFonts w:ascii="Garamond" w:hAnsi="Garamond"/>
              </w:rPr>
              <w:t>US.</w:t>
            </w:r>
          </w:p>
        </w:tc>
        <w:tc>
          <w:tcPr>
            <w:tcW w:w="3364" w:type="dxa"/>
            <w:tcBorders>
              <w:bottom w:val="single" w:sz="4" w:space="0" w:color="auto"/>
            </w:tcBorders>
            <w:shd w:val="clear" w:color="auto" w:fill="FFFFFF"/>
          </w:tcPr>
          <w:p w:rsidR="00CA5DF1" w:rsidRDefault="00CA5DF1">
            <w:pPr>
              <w:rPr>
                <w:rFonts w:ascii="Garamond" w:hAnsi="Garamond"/>
                <w:b/>
                <w:i/>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Pr="00BC5CAA" w:rsidRDefault="00D0615B">
            <w:pPr>
              <w:rPr>
                <w:rFonts w:ascii="Garamond" w:hAnsi="Garamond"/>
                <w:b/>
              </w:rPr>
            </w:pPr>
            <w:r>
              <w:rPr>
                <w:rFonts w:ascii="Garamond" w:hAnsi="Garamond"/>
                <w:b/>
              </w:rPr>
              <w:t>TX</w:t>
            </w:r>
            <w:r w:rsidR="00CA5DF1" w:rsidRPr="00BC5CAA">
              <w:rPr>
                <w:rFonts w:ascii="Garamond" w:hAnsi="Garamond"/>
                <w:b/>
              </w:rPr>
              <w:t>3025-08</w:t>
            </w:r>
          </w:p>
        </w:tc>
        <w:tc>
          <w:tcPr>
            <w:tcW w:w="3107" w:type="dxa"/>
            <w:tcBorders>
              <w:top w:val="single" w:sz="4" w:space="0" w:color="auto"/>
              <w:bottom w:val="single" w:sz="4" w:space="0" w:color="auto"/>
            </w:tcBorders>
            <w:shd w:val="clear" w:color="auto" w:fill="E6E6E6"/>
          </w:tcPr>
          <w:p w:rsidR="00CA5DF1" w:rsidRPr="0080783B" w:rsidRDefault="00CA5DF1">
            <w:pPr>
              <w:tabs>
                <w:tab w:val="left" w:pos="900"/>
              </w:tabs>
              <w:rPr>
                <w:rFonts w:ascii="Garamond" w:hAnsi="Garamond"/>
                <w:b/>
              </w:rPr>
            </w:pPr>
            <w:r w:rsidRPr="0080783B">
              <w:rPr>
                <w:rFonts w:ascii="Garamond" w:hAnsi="Garamond"/>
                <w:b/>
              </w:rPr>
              <w:t>MOTOR VEHICLE TITLE HEARING DOCUMENTATION</w:t>
            </w:r>
          </w:p>
        </w:tc>
        <w:tc>
          <w:tcPr>
            <w:tcW w:w="3987" w:type="dxa"/>
            <w:tcBorders>
              <w:top w:val="single" w:sz="4" w:space="0" w:color="auto"/>
              <w:bottom w:val="single" w:sz="4" w:space="0" w:color="auto"/>
            </w:tcBorders>
            <w:shd w:val="clear" w:color="auto" w:fill="E6E6E6"/>
          </w:tcPr>
          <w:p w:rsidR="00CA5DF1" w:rsidRPr="00BC5CAA" w:rsidRDefault="00CA5DF1">
            <w:pPr>
              <w:tabs>
                <w:tab w:val="left" w:pos="900"/>
              </w:tabs>
              <w:rPr>
                <w:rFonts w:ascii="Garamond" w:hAnsi="Garamond"/>
              </w:rPr>
            </w:pPr>
            <w:r w:rsidRPr="00BC5CAA">
              <w:rPr>
                <w:rFonts w:ascii="Garamond" w:hAnsi="Garamond"/>
              </w:rPr>
              <w:t>Administrative and evidentiary records of motor vehicle title hearings held before a tax assessor-collector or authorized deputy.</w:t>
            </w:r>
          </w:p>
        </w:tc>
        <w:tc>
          <w:tcPr>
            <w:tcW w:w="1782" w:type="dxa"/>
            <w:tcBorders>
              <w:top w:val="single" w:sz="4" w:space="0" w:color="auto"/>
              <w:bottom w:val="single" w:sz="4" w:space="0" w:color="auto"/>
            </w:tcBorders>
            <w:shd w:val="clear" w:color="auto" w:fill="E6E6E6"/>
          </w:tcPr>
          <w:p w:rsidR="00CA5DF1" w:rsidRPr="00BC5CAA" w:rsidRDefault="00CA5DF1" w:rsidP="00BC5CAA">
            <w:pPr>
              <w:ind w:left="-2"/>
              <w:rPr>
                <w:rFonts w:ascii="Garamond" w:hAnsi="Garamond"/>
              </w:rPr>
            </w:pPr>
            <w:r w:rsidRPr="00BC5CAA">
              <w:rPr>
                <w:rFonts w:ascii="Garamond" w:hAnsi="Garamond"/>
              </w:rPr>
              <w:t>5 years from</w:t>
            </w:r>
            <w:r w:rsidR="00BC5CAA">
              <w:rPr>
                <w:rFonts w:ascii="Garamond" w:hAnsi="Garamond"/>
              </w:rPr>
              <w:t xml:space="preserve"> date</w:t>
            </w:r>
            <w:r w:rsidRPr="00BC5CAA">
              <w:rPr>
                <w:rFonts w:ascii="Garamond" w:hAnsi="Garamond"/>
              </w:rPr>
              <w:t xml:space="preserve"> judgment rendered in hearing.</w:t>
            </w:r>
          </w:p>
        </w:tc>
        <w:tc>
          <w:tcPr>
            <w:tcW w:w="3364" w:type="dxa"/>
            <w:shd w:val="clear" w:color="auto" w:fill="E6E6E6"/>
          </w:tcPr>
          <w:p w:rsidR="00CA5DF1" w:rsidRDefault="00CA5DF1">
            <w:pPr>
              <w:rPr>
                <w:rFonts w:ascii="Times" w:hAnsi="Times"/>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Pr="00BC5CAA" w:rsidRDefault="00D0615B">
            <w:pPr>
              <w:rPr>
                <w:rFonts w:ascii="Garamond" w:hAnsi="Garamond"/>
                <w:b/>
              </w:rPr>
            </w:pPr>
            <w:r>
              <w:rPr>
                <w:rFonts w:ascii="Garamond" w:hAnsi="Garamond"/>
                <w:b/>
              </w:rPr>
              <w:t>TX</w:t>
            </w:r>
            <w:r w:rsidR="00CA5DF1" w:rsidRPr="00BC5CAA">
              <w:rPr>
                <w:rFonts w:ascii="Garamond" w:hAnsi="Garamond"/>
                <w:b/>
              </w:rPr>
              <w:t>3025-09</w:t>
            </w:r>
          </w:p>
        </w:tc>
        <w:tc>
          <w:tcPr>
            <w:tcW w:w="3107" w:type="dxa"/>
            <w:tcBorders>
              <w:top w:val="single" w:sz="4" w:space="0" w:color="auto"/>
              <w:bottom w:val="single" w:sz="4" w:space="0" w:color="auto"/>
            </w:tcBorders>
            <w:shd w:val="clear" w:color="auto" w:fill="E6E6E6"/>
          </w:tcPr>
          <w:p w:rsidR="00CA5DF1" w:rsidRPr="0080783B" w:rsidRDefault="00B345B0">
            <w:pPr>
              <w:tabs>
                <w:tab w:val="left" w:pos="900"/>
              </w:tabs>
              <w:rPr>
                <w:rFonts w:ascii="Garamond" w:hAnsi="Garamond"/>
                <w:b/>
              </w:rPr>
            </w:pPr>
            <w:r>
              <w:rPr>
                <w:rFonts w:ascii="Garamond" w:hAnsi="Garamond"/>
                <w:b/>
              </w:rPr>
              <w:t>VALIDATION STICKER BOOKS</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Times" w:hAnsi="Times"/>
              </w:rPr>
            </w:pPr>
          </w:p>
        </w:tc>
        <w:tc>
          <w:tcPr>
            <w:tcW w:w="1782" w:type="dxa"/>
            <w:tcBorders>
              <w:top w:val="single" w:sz="4" w:space="0" w:color="auto"/>
              <w:bottom w:val="single" w:sz="4" w:space="0" w:color="auto"/>
            </w:tcBorders>
            <w:shd w:val="clear" w:color="auto" w:fill="E6E6E6"/>
          </w:tcPr>
          <w:p w:rsidR="00CA5DF1" w:rsidRPr="00BC5CAA" w:rsidRDefault="00CA5DF1">
            <w:pPr>
              <w:ind w:left="-2"/>
              <w:rPr>
                <w:rFonts w:ascii="Garamond" w:hAnsi="Garamond"/>
              </w:rPr>
            </w:pPr>
            <w:r w:rsidRPr="00BC5CAA">
              <w:rPr>
                <w:rFonts w:ascii="Garamond" w:hAnsi="Garamond"/>
              </w:rPr>
              <w:t>2 years.</w:t>
            </w:r>
          </w:p>
        </w:tc>
        <w:tc>
          <w:tcPr>
            <w:tcW w:w="3364" w:type="dxa"/>
            <w:shd w:val="clear" w:color="auto" w:fill="E6E6E6"/>
          </w:tcPr>
          <w:p w:rsidR="00CA5DF1" w:rsidRDefault="00CA5DF1">
            <w:pPr>
              <w:rPr>
                <w:rFonts w:ascii="Times" w:hAnsi="Times"/>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Pr="00BC5CAA" w:rsidRDefault="00CA5DF1">
            <w:pPr>
              <w:rPr>
                <w:rFonts w:ascii="Garamond" w:hAnsi="Garamond"/>
                <w:b/>
              </w:rPr>
            </w:pPr>
            <w:r w:rsidRPr="00BC5CAA">
              <w:rPr>
                <w:rFonts w:ascii="Garamond" w:hAnsi="Garamond"/>
                <w:b/>
              </w:rPr>
              <w:t>*</w:t>
            </w:r>
            <w:r w:rsidR="00D0615B">
              <w:rPr>
                <w:rFonts w:ascii="Garamond" w:hAnsi="Garamond"/>
                <w:b/>
              </w:rPr>
              <w:t>TX</w:t>
            </w:r>
            <w:r w:rsidRPr="00BC5CAA">
              <w:rPr>
                <w:rFonts w:ascii="Garamond" w:hAnsi="Garamond"/>
                <w:b/>
              </w:rPr>
              <w:t>3025-10</w:t>
            </w:r>
          </w:p>
        </w:tc>
        <w:tc>
          <w:tcPr>
            <w:tcW w:w="3107" w:type="dxa"/>
            <w:tcBorders>
              <w:top w:val="single" w:sz="4" w:space="0" w:color="auto"/>
              <w:bottom w:val="single" w:sz="4" w:space="0" w:color="auto"/>
            </w:tcBorders>
            <w:shd w:val="clear" w:color="auto" w:fill="E6E6E6"/>
          </w:tcPr>
          <w:p w:rsidR="00CA5DF1" w:rsidRPr="0080783B" w:rsidRDefault="00CA5DF1">
            <w:pPr>
              <w:tabs>
                <w:tab w:val="left" w:pos="900"/>
              </w:tabs>
              <w:rPr>
                <w:rFonts w:ascii="Garamond" w:hAnsi="Garamond"/>
                <w:b/>
              </w:rPr>
            </w:pPr>
            <w:r w:rsidRPr="0080783B">
              <w:rPr>
                <w:rFonts w:ascii="Garamond" w:hAnsi="Garamond"/>
                <w:b/>
              </w:rPr>
              <w:t>DISABLED LICENSES OR PLACARDS, APPLICATIONS FOR</w:t>
            </w:r>
          </w:p>
        </w:tc>
        <w:tc>
          <w:tcPr>
            <w:tcW w:w="3987" w:type="dxa"/>
            <w:tcBorders>
              <w:top w:val="single" w:sz="4" w:space="0" w:color="auto"/>
              <w:bottom w:val="single" w:sz="4" w:space="0" w:color="auto"/>
            </w:tcBorders>
            <w:shd w:val="clear" w:color="auto" w:fill="E6E6E6"/>
          </w:tcPr>
          <w:p w:rsidR="00CA5DF1" w:rsidRPr="00BC5CAA" w:rsidRDefault="00CA5DF1" w:rsidP="00BC5CAA">
            <w:pPr>
              <w:tabs>
                <w:tab w:val="left" w:pos="900"/>
              </w:tabs>
              <w:rPr>
                <w:rFonts w:ascii="Garamond" w:hAnsi="Garamond"/>
              </w:rPr>
            </w:pPr>
            <w:r w:rsidRPr="00BC5CAA">
              <w:rPr>
                <w:rFonts w:ascii="Garamond" w:hAnsi="Garamond"/>
              </w:rPr>
              <w:t>Applications for disabled licenses</w:t>
            </w:r>
            <w:r w:rsidR="00BC5CAA">
              <w:rPr>
                <w:rFonts w:ascii="Garamond" w:hAnsi="Garamond"/>
              </w:rPr>
              <w:t xml:space="preserve"> or</w:t>
            </w:r>
            <w:r w:rsidRPr="00BC5CAA">
              <w:rPr>
                <w:rFonts w:ascii="Garamond" w:hAnsi="Garamond"/>
              </w:rPr>
              <w:t xml:space="preserve"> placards, including all associated documentation required by the terms of the application.</w:t>
            </w:r>
          </w:p>
        </w:tc>
        <w:tc>
          <w:tcPr>
            <w:tcW w:w="1782" w:type="dxa"/>
            <w:tcBorders>
              <w:top w:val="single" w:sz="4" w:space="0" w:color="auto"/>
              <w:bottom w:val="single" w:sz="4" w:space="0" w:color="auto"/>
            </w:tcBorders>
            <w:shd w:val="clear" w:color="auto" w:fill="E6E6E6"/>
          </w:tcPr>
          <w:p w:rsidR="00CA5DF1" w:rsidRPr="00BC5CAA" w:rsidRDefault="00CA5DF1">
            <w:pPr>
              <w:ind w:left="-2"/>
              <w:rPr>
                <w:rFonts w:ascii="Garamond" w:hAnsi="Garamond"/>
              </w:rPr>
            </w:pPr>
          </w:p>
        </w:tc>
        <w:tc>
          <w:tcPr>
            <w:tcW w:w="3364" w:type="dxa"/>
            <w:tcBorders>
              <w:bottom w:val="single" w:sz="4" w:space="0" w:color="auto"/>
            </w:tcBorders>
            <w:shd w:val="clear" w:color="auto" w:fill="E6E6E6"/>
          </w:tcPr>
          <w:p w:rsidR="00CA5DF1" w:rsidRPr="00BC5CAA"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Pr="00BC5CAA" w:rsidRDefault="00CA5DF1">
            <w:pPr>
              <w:rPr>
                <w:rFonts w:ascii="Garamond" w:hAnsi="Garamond"/>
                <w:b/>
              </w:rPr>
            </w:pPr>
            <w:r w:rsidRPr="00BC5CAA">
              <w:rPr>
                <w:rFonts w:ascii="Garamond" w:hAnsi="Garamond"/>
                <w:b/>
              </w:rPr>
              <w:t>*</w:t>
            </w:r>
            <w:r w:rsidR="00D0615B">
              <w:rPr>
                <w:rFonts w:ascii="Garamond" w:hAnsi="Garamond"/>
                <w:b/>
              </w:rPr>
              <w:t>TX</w:t>
            </w:r>
            <w:r w:rsidRPr="00BC5CAA">
              <w:rPr>
                <w:rFonts w:ascii="Garamond" w:hAnsi="Garamond"/>
                <w:b/>
              </w:rPr>
              <w:t>3025-10a</w:t>
            </w:r>
          </w:p>
        </w:tc>
        <w:tc>
          <w:tcPr>
            <w:tcW w:w="3107" w:type="dxa"/>
            <w:tcBorders>
              <w:top w:val="single" w:sz="4" w:space="0" w:color="auto"/>
              <w:bottom w:val="single" w:sz="4" w:space="0" w:color="auto"/>
            </w:tcBorders>
          </w:tcPr>
          <w:p w:rsidR="00CA5DF1" w:rsidRPr="0080783B" w:rsidRDefault="00CA5DF1">
            <w:pPr>
              <w:tabs>
                <w:tab w:val="left" w:pos="900"/>
              </w:tabs>
              <w:rPr>
                <w:rFonts w:ascii="Garamond" w:hAnsi="Garamond"/>
                <w:b/>
              </w:rPr>
            </w:pPr>
            <w:r w:rsidRPr="0080783B">
              <w:rPr>
                <w:rFonts w:ascii="Garamond" w:hAnsi="Garamond"/>
                <w:b/>
              </w:rPr>
              <w:t>DISABLED LICENSES OR PLACARDS, APPLICATIONS FOR</w:t>
            </w:r>
          </w:p>
        </w:tc>
        <w:tc>
          <w:tcPr>
            <w:tcW w:w="3987" w:type="dxa"/>
            <w:tcBorders>
              <w:top w:val="single" w:sz="4" w:space="0" w:color="auto"/>
              <w:bottom w:val="single" w:sz="4" w:space="0" w:color="auto"/>
            </w:tcBorders>
          </w:tcPr>
          <w:p w:rsidR="00CA5DF1" w:rsidRPr="00BC5CAA" w:rsidRDefault="00CA5DF1">
            <w:pPr>
              <w:tabs>
                <w:tab w:val="left" w:pos="900"/>
              </w:tabs>
              <w:rPr>
                <w:rFonts w:ascii="Garamond" w:hAnsi="Garamond"/>
              </w:rPr>
            </w:pPr>
            <w:r w:rsidRPr="00BC5CAA">
              <w:rPr>
                <w:rFonts w:ascii="Garamond" w:hAnsi="Garamond"/>
              </w:rPr>
              <w:t>Applications for permanent disability.</w:t>
            </w:r>
          </w:p>
        </w:tc>
        <w:tc>
          <w:tcPr>
            <w:tcW w:w="1782" w:type="dxa"/>
            <w:tcBorders>
              <w:top w:val="single" w:sz="4" w:space="0" w:color="auto"/>
              <w:bottom w:val="single" w:sz="4" w:space="0" w:color="auto"/>
            </w:tcBorders>
          </w:tcPr>
          <w:p w:rsidR="00CA5DF1" w:rsidRPr="00BC5CAA" w:rsidRDefault="00CA5DF1">
            <w:pPr>
              <w:ind w:left="-2"/>
              <w:rPr>
                <w:rFonts w:ascii="Garamond" w:hAnsi="Garamond"/>
              </w:rPr>
            </w:pPr>
            <w:r w:rsidRPr="00BC5CAA">
              <w:rPr>
                <w:rFonts w:ascii="Garamond" w:hAnsi="Garamond"/>
              </w:rPr>
              <w:t>4 years.</w:t>
            </w:r>
          </w:p>
        </w:tc>
        <w:tc>
          <w:tcPr>
            <w:tcW w:w="3364" w:type="dxa"/>
          </w:tcPr>
          <w:p w:rsidR="00CA5DF1" w:rsidRPr="00BC5CAA"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tcPr>
          <w:p w:rsidR="00CA5DF1" w:rsidRPr="00BC5CAA" w:rsidRDefault="00CA5DF1">
            <w:pPr>
              <w:rPr>
                <w:rFonts w:ascii="Garamond" w:hAnsi="Garamond"/>
                <w:b/>
              </w:rPr>
            </w:pPr>
            <w:r w:rsidRPr="00BC5CAA">
              <w:rPr>
                <w:rFonts w:ascii="Garamond" w:hAnsi="Garamond"/>
                <w:b/>
              </w:rPr>
              <w:t>*</w:t>
            </w:r>
            <w:r w:rsidR="00D0615B">
              <w:rPr>
                <w:rFonts w:ascii="Garamond" w:hAnsi="Garamond"/>
                <w:b/>
              </w:rPr>
              <w:t>TX</w:t>
            </w:r>
            <w:r w:rsidRPr="00BC5CAA">
              <w:rPr>
                <w:rFonts w:ascii="Garamond" w:hAnsi="Garamond"/>
                <w:b/>
              </w:rPr>
              <w:t>3025-10b</w:t>
            </w:r>
          </w:p>
        </w:tc>
        <w:tc>
          <w:tcPr>
            <w:tcW w:w="3107" w:type="dxa"/>
            <w:tcBorders>
              <w:top w:val="single" w:sz="4" w:space="0" w:color="auto"/>
              <w:bottom w:val="single" w:sz="4" w:space="0" w:color="auto"/>
            </w:tcBorders>
          </w:tcPr>
          <w:p w:rsidR="00CA5DF1" w:rsidRPr="0080783B" w:rsidRDefault="00CA5DF1">
            <w:pPr>
              <w:tabs>
                <w:tab w:val="left" w:pos="900"/>
              </w:tabs>
              <w:rPr>
                <w:rFonts w:ascii="Garamond" w:hAnsi="Garamond"/>
                <w:b/>
              </w:rPr>
            </w:pPr>
            <w:r w:rsidRPr="0080783B">
              <w:rPr>
                <w:rFonts w:ascii="Garamond" w:hAnsi="Garamond"/>
                <w:b/>
              </w:rPr>
              <w:t>DISABLED LICENSES OR PLACARDS, APPLICATIONS FOR</w:t>
            </w:r>
          </w:p>
        </w:tc>
        <w:tc>
          <w:tcPr>
            <w:tcW w:w="3987" w:type="dxa"/>
            <w:tcBorders>
              <w:top w:val="single" w:sz="4" w:space="0" w:color="auto"/>
              <w:bottom w:val="single" w:sz="4" w:space="0" w:color="auto"/>
            </w:tcBorders>
          </w:tcPr>
          <w:p w:rsidR="00CA5DF1" w:rsidRPr="00BC5CAA" w:rsidRDefault="00CA5DF1">
            <w:pPr>
              <w:tabs>
                <w:tab w:val="left" w:pos="900"/>
              </w:tabs>
              <w:rPr>
                <w:rFonts w:ascii="Garamond" w:hAnsi="Garamond"/>
              </w:rPr>
            </w:pPr>
            <w:r w:rsidRPr="00BC5CAA">
              <w:rPr>
                <w:rFonts w:ascii="Garamond" w:hAnsi="Garamond"/>
              </w:rPr>
              <w:t>Applications for temporary disability.</w:t>
            </w:r>
          </w:p>
        </w:tc>
        <w:tc>
          <w:tcPr>
            <w:tcW w:w="1782" w:type="dxa"/>
            <w:tcBorders>
              <w:top w:val="single" w:sz="4" w:space="0" w:color="auto"/>
              <w:bottom w:val="single" w:sz="4" w:space="0" w:color="auto"/>
            </w:tcBorders>
          </w:tcPr>
          <w:p w:rsidR="00CA5DF1" w:rsidRPr="00BC5CAA" w:rsidRDefault="00CA5DF1">
            <w:pPr>
              <w:ind w:left="-2"/>
              <w:rPr>
                <w:rFonts w:ascii="Garamond" w:hAnsi="Garamond"/>
              </w:rPr>
            </w:pPr>
            <w:r w:rsidRPr="00BC5CAA">
              <w:rPr>
                <w:rFonts w:ascii="Garamond" w:hAnsi="Garamond"/>
              </w:rPr>
              <w:t>6 months.</w:t>
            </w:r>
          </w:p>
        </w:tc>
        <w:tc>
          <w:tcPr>
            <w:tcW w:w="3364" w:type="dxa"/>
            <w:tcBorders>
              <w:bottom w:val="single" w:sz="4" w:space="0" w:color="auto"/>
            </w:tcBorders>
          </w:tcPr>
          <w:p w:rsidR="00CA5DF1" w:rsidRPr="00BC5CAA" w:rsidRDefault="00CA5DF1">
            <w:pPr>
              <w:rPr>
                <w:rFonts w:ascii="Garamond" w:hAnsi="Garamond"/>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Pr="00BC5CAA" w:rsidRDefault="00CA5DF1">
            <w:pPr>
              <w:rPr>
                <w:rFonts w:ascii="Garamond" w:hAnsi="Garamond"/>
                <w:b/>
              </w:rPr>
            </w:pPr>
            <w:r w:rsidRPr="00BC5CAA">
              <w:rPr>
                <w:rFonts w:ascii="Garamond" w:hAnsi="Garamond"/>
                <w:b/>
              </w:rPr>
              <w:t>*</w:t>
            </w:r>
            <w:r w:rsidR="00D0615B">
              <w:rPr>
                <w:rFonts w:ascii="Garamond" w:hAnsi="Garamond"/>
                <w:b/>
              </w:rPr>
              <w:t>TX</w:t>
            </w:r>
            <w:r w:rsidRPr="00BC5CAA">
              <w:rPr>
                <w:rFonts w:ascii="Garamond" w:hAnsi="Garamond"/>
                <w:b/>
              </w:rPr>
              <w:t>3025-11</w:t>
            </w:r>
          </w:p>
        </w:tc>
        <w:tc>
          <w:tcPr>
            <w:tcW w:w="3107" w:type="dxa"/>
            <w:tcBorders>
              <w:top w:val="single" w:sz="4" w:space="0" w:color="auto"/>
              <w:bottom w:val="single" w:sz="4" w:space="0" w:color="auto"/>
            </w:tcBorders>
            <w:shd w:val="clear" w:color="auto" w:fill="E6E6E6"/>
          </w:tcPr>
          <w:p w:rsidR="00CA5DF1" w:rsidRPr="0080783B" w:rsidRDefault="00CA5DF1">
            <w:pPr>
              <w:tabs>
                <w:tab w:val="left" w:pos="900"/>
              </w:tabs>
              <w:rPr>
                <w:rFonts w:ascii="Garamond" w:hAnsi="Garamond"/>
                <w:b/>
              </w:rPr>
            </w:pPr>
            <w:r w:rsidRPr="0080783B">
              <w:rPr>
                <w:rFonts w:ascii="Garamond" w:hAnsi="Garamond"/>
                <w:b/>
              </w:rPr>
              <w:t>PRIVATE PARTY MOTOR VEHICLE  SALES, APPRAISAL OF</w:t>
            </w:r>
          </w:p>
        </w:tc>
        <w:tc>
          <w:tcPr>
            <w:tcW w:w="3987" w:type="dxa"/>
            <w:tcBorders>
              <w:top w:val="single" w:sz="4" w:space="0" w:color="auto"/>
              <w:bottom w:val="single" w:sz="4" w:space="0" w:color="auto"/>
            </w:tcBorders>
            <w:shd w:val="clear" w:color="auto" w:fill="E6E6E6"/>
          </w:tcPr>
          <w:p w:rsidR="00CA5DF1" w:rsidRPr="00BC5CAA" w:rsidRDefault="00CA5DF1" w:rsidP="00CE7EEF">
            <w:pPr>
              <w:tabs>
                <w:tab w:val="left" w:pos="900"/>
              </w:tabs>
              <w:rPr>
                <w:rFonts w:ascii="Garamond" w:hAnsi="Garamond"/>
              </w:rPr>
            </w:pPr>
            <w:r w:rsidRPr="00BC5CAA">
              <w:rPr>
                <w:rFonts w:ascii="Garamond" w:hAnsi="Garamond"/>
              </w:rPr>
              <w:t>Certified appraisals of the value of a motor vehicle provided by a motor vehicle dealer</w:t>
            </w:r>
            <w:r w:rsidR="00CE7EEF">
              <w:rPr>
                <w:rFonts w:ascii="Garamond" w:hAnsi="Garamond"/>
              </w:rPr>
              <w:t xml:space="preserve"> subject to Transportation Code Chapter 503, Subchapter B</w:t>
            </w:r>
            <w:r w:rsidRPr="00BC5CAA">
              <w:rPr>
                <w:rFonts w:ascii="Garamond" w:hAnsi="Garamond"/>
              </w:rPr>
              <w:t xml:space="preserve"> </w:t>
            </w:r>
            <w:r w:rsidR="0081072E">
              <w:rPr>
                <w:rFonts w:ascii="Garamond" w:hAnsi="Garamond"/>
              </w:rPr>
              <w:t xml:space="preserve">or </w:t>
            </w:r>
            <w:r w:rsidR="00CE7EEF">
              <w:rPr>
                <w:rFonts w:ascii="Garamond" w:hAnsi="Garamond"/>
              </w:rPr>
              <w:t>by a licensed</w:t>
            </w:r>
            <w:r w:rsidR="0081072E">
              <w:rPr>
                <w:rFonts w:ascii="Garamond" w:hAnsi="Garamond"/>
              </w:rPr>
              <w:t xml:space="preserve"> insurance adjuster</w:t>
            </w:r>
            <w:r w:rsidRPr="00BC5CAA">
              <w:rPr>
                <w:rFonts w:ascii="Garamond" w:hAnsi="Garamond"/>
              </w:rPr>
              <w:t xml:space="preserve"> relating to the private sale of a motor vehicle.</w:t>
            </w:r>
          </w:p>
        </w:tc>
        <w:tc>
          <w:tcPr>
            <w:tcW w:w="1782" w:type="dxa"/>
            <w:tcBorders>
              <w:top w:val="single" w:sz="4" w:space="0" w:color="auto"/>
              <w:bottom w:val="single" w:sz="4" w:space="0" w:color="auto"/>
            </w:tcBorders>
            <w:shd w:val="clear" w:color="auto" w:fill="E6E6E6"/>
          </w:tcPr>
          <w:p w:rsidR="00CA5DF1" w:rsidRPr="00BC5CAA" w:rsidRDefault="00CA5DF1">
            <w:pPr>
              <w:ind w:left="-2"/>
              <w:rPr>
                <w:rFonts w:ascii="Garamond" w:hAnsi="Garamond"/>
              </w:rPr>
            </w:pPr>
            <w:r w:rsidRPr="00BC5CAA">
              <w:rPr>
                <w:rFonts w:ascii="Garamond" w:hAnsi="Garamond"/>
              </w:rPr>
              <w:t>FE + 4 years.</w:t>
            </w:r>
          </w:p>
        </w:tc>
        <w:tc>
          <w:tcPr>
            <w:tcW w:w="3364" w:type="dxa"/>
            <w:shd w:val="clear" w:color="auto" w:fill="E6E6E6"/>
          </w:tcPr>
          <w:p w:rsidR="00CA5DF1" w:rsidRPr="00BC5CAA" w:rsidRDefault="00CE7EEF" w:rsidP="00CE7EEF">
            <w:pPr>
              <w:rPr>
                <w:rFonts w:ascii="Garamond" w:hAnsi="Garamond"/>
              </w:rPr>
            </w:pPr>
            <w:r>
              <w:rPr>
                <w:rFonts w:ascii="Garamond" w:hAnsi="Garamond"/>
              </w:rPr>
              <w:t>By regulation – 34 TAC 3.79(d)(5).</w:t>
            </w:r>
          </w:p>
        </w:tc>
      </w:tr>
    </w:tbl>
    <w:p w:rsidR="00627B1A" w:rsidRDefault="00627B1A" w:rsidP="00CA50AF">
      <w:pPr>
        <w:jc w:val="center"/>
        <w:rPr>
          <w:rFonts w:ascii="Times" w:hAnsi="Times"/>
          <w:b/>
          <w:sz w:val="28"/>
        </w:rPr>
      </w:pPr>
    </w:p>
    <w:p w:rsidR="00627B1A" w:rsidRDefault="00627B1A" w:rsidP="00CA50AF">
      <w:pPr>
        <w:jc w:val="center"/>
        <w:rPr>
          <w:rFonts w:ascii="Times" w:hAnsi="Times"/>
          <w:b/>
          <w:sz w:val="28"/>
        </w:rPr>
      </w:pPr>
    </w:p>
    <w:p w:rsidR="00627B1A" w:rsidRDefault="00627B1A" w:rsidP="00CA50AF">
      <w:pPr>
        <w:jc w:val="center"/>
        <w:rPr>
          <w:rFonts w:ascii="Times" w:hAnsi="Times"/>
          <w:b/>
          <w:sz w:val="28"/>
        </w:rPr>
      </w:pPr>
    </w:p>
    <w:p w:rsidR="00627B1A" w:rsidRDefault="00627B1A" w:rsidP="00CA50AF">
      <w:pPr>
        <w:jc w:val="center"/>
        <w:rPr>
          <w:rFonts w:ascii="Times" w:hAnsi="Times"/>
          <w:b/>
          <w:sz w:val="28"/>
        </w:rPr>
      </w:pPr>
    </w:p>
    <w:p w:rsidR="00627B1A" w:rsidRDefault="00627B1A" w:rsidP="00CA50AF">
      <w:pPr>
        <w:jc w:val="center"/>
        <w:rPr>
          <w:rFonts w:ascii="Times" w:hAnsi="Times"/>
          <w:b/>
          <w:sz w:val="28"/>
        </w:rPr>
      </w:pPr>
    </w:p>
    <w:p w:rsidR="00627B1A" w:rsidRDefault="00627B1A" w:rsidP="00CA50AF">
      <w:pPr>
        <w:jc w:val="center"/>
        <w:rPr>
          <w:rFonts w:ascii="Times" w:hAnsi="Times"/>
          <w:b/>
          <w:sz w:val="28"/>
        </w:rPr>
      </w:pPr>
    </w:p>
    <w:p w:rsidR="00627B1A" w:rsidRDefault="00627B1A" w:rsidP="00CA50AF">
      <w:pPr>
        <w:jc w:val="center"/>
        <w:rPr>
          <w:rFonts w:ascii="Times" w:hAnsi="Times"/>
          <w:b/>
          <w:sz w:val="28"/>
        </w:rPr>
      </w:pPr>
    </w:p>
    <w:p w:rsidR="00627B1A" w:rsidRDefault="00627B1A" w:rsidP="00CA50AF">
      <w:pPr>
        <w:jc w:val="center"/>
        <w:rPr>
          <w:rFonts w:ascii="Times" w:hAnsi="Times"/>
          <w:b/>
          <w:sz w:val="28"/>
        </w:rPr>
      </w:pPr>
    </w:p>
    <w:p w:rsidR="00627B1A" w:rsidRDefault="00627B1A" w:rsidP="00CA50AF">
      <w:pPr>
        <w:jc w:val="center"/>
        <w:rPr>
          <w:rFonts w:ascii="Times" w:hAnsi="Times"/>
          <w:b/>
          <w:sz w:val="28"/>
        </w:rPr>
      </w:pPr>
    </w:p>
    <w:p w:rsidR="00627B1A" w:rsidRDefault="00627B1A" w:rsidP="00CA50AF">
      <w:pPr>
        <w:jc w:val="center"/>
        <w:rPr>
          <w:rFonts w:ascii="Times" w:hAnsi="Times"/>
          <w:b/>
          <w:sz w:val="28"/>
        </w:rPr>
      </w:pPr>
    </w:p>
    <w:p w:rsidR="00CA5DF1" w:rsidRPr="00BF6664" w:rsidRDefault="00CA5DF1" w:rsidP="00CA50AF">
      <w:pPr>
        <w:jc w:val="center"/>
        <w:rPr>
          <w:rFonts w:ascii="Arial" w:hAnsi="Arial" w:cs="Arial"/>
        </w:rPr>
      </w:pPr>
      <w:r w:rsidRPr="00BF6664">
        <w:rPr>
          <w:rFonts w:ascii="Arial" w:hAnsi="Arial" w:cs="Arial"/>
          <w:b/>
          <w:sz w:val="28"/>
        </w:rPr>
        <w:t>PART 4:  LIQUOR LICENSING RECORDS</w:t>
      </w:r>
    </w:p>
    <w:p w:rsidR="00CA5DF1" w:rsidRDefault="00CA5DF1">
      <w:pPr>
        <w:jc w:val="center"/>
      </w:pPr>
    </w:p>
    <w:p w:rsidR="00CA5DF1" w:rsidRPr="00BF6664" w:rsidRDefault="00CA5DF1">
      <w:pPr>
        <w:rPr>
          <w:rFonts w:ascii="Garamond" w:hAnsi="Garamond"/>
          <w:b/>
          <w:iCs/>
          <w:sz w:val="24"/>
          <w:szCs w:val="24"/>
        </w:rPr>
      </w:pPr>
      <w:r w:rsidRPr="00BF6664">
        <w:rPr>
          <w:rFonts w:ascii="Garamond" w:hAnsi="Garamond"/>
          <w:b/>
          <w:iCs/>
          <w:sz w:val="24"/>
          <w:szCs w:val="24"/>
        </w:rPr>
        <w:t xml:space="preserve">Retention Note:  </w:t>
      </w:r>
      <w:r w:rsidRPr="00BF6664">
        <w:rPr>
          <w:rFonts w:ascii="Garamond" w:hAnsi="Garamond"/>
          <w:iCs/>
          <w:sz w:val="24"/>
          <w:szCs w:val="24"/>
        </w:rPr>
        <w:t>ACCOUNTING RECORDS OF LIQUOR LICENSING - For accounting and banking records relating to liquor licensing, other than the receipts noted in this part, use Part 2 of Local Schedule GR.</w:t>
      </w:r>
    </w:p>
    <w:p w:rsidR="00CA5DF1" w:rsidRDefault="00CA5DF1">
      <w:pPr>
        <w:rPr>
          <w:rFonts w:ascii="Times" w:hAnsi="Times"/>
        </w:rPr>
      </w:pPr>
    </w:p>
    <w:p w:rsidR="00CA5DF1" w:rsidRDefault="00CA5DF1">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1440"/>
        <w:gridCol w:w="3107"/>
        <w:gridCol w:w="3987"/>
        <w:gridCol w:w="1782"/>
        <w:gridCol w:w="3364"/>
      </w:tblGrid>
      <w:tr w:rsidR="00CA5DF1" w:rsidTr="00BF6664">
        <w:trPr>
          <w:trHeight w:val="269"/>
          <w:tblHeader/>
        </w:trPr>
        <w:tc>
          <w:tcPr>
            <w:tcW w:w="1440" w:type="dxa"/>
            <w:tcBorders>
              <w:top w:val="single" w:sz="4" w:space="0" w:color="auto"/>
              <w:bottom w:val="single" w:sz="4" w:space="0" w:color="auto"/>
              <w:right w:val="single" w:sz="4" w:space="0" w:color="FFFFFF"/>
            </w:tcBorders>
            <w:shd w:val="clear" w:color="auto" w:fill="000000"/>
          </w:tcPr>
          <w:p w:rsidR="00CA5DF1" w:rsidRDefault="00CA5DF1">
            <w:pPr>
              <w:jc w:val="center"/>
              <w:rPr>
                <w:rFonts w:ascii="Arial" w:hAnsi="Arial" w:cs="Arial"/>
                <w:sz w:val="24"/>
              </w:rPr>
            </w:pPr>
            <w:r>
              <w:rPr>
                <w:rFonts w:ascii="Arial" w:hAnsi="Arial" w:cs="Arial"/>
                <w:b/>
                <w:sz w:val="24"/>
              </w:rPr>
              <w:t>Record Number</w:t>
            </w:r>
          </w:p>
        </w:tc>
        <w:tc>
          <w:tcPr>
            <w:tcW w:w="3107"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b w:val="0"/>
                <w:sz w:val="24"/>
              </w:rPr>
            </w:pPr>
            <w:r>
              <w:rPr>
                <w:rFonts w:ascii="Arial" w:hAnsi="Arial" w:cs="Arial"/>
                <w:sz w:val="24"/>
              </w:rPr>
              <w:t>Record Title</w:t>
            </w:r>
          </w:p>
        </w:tc>
        <w:tc>
          <w:tcPr>
            <w:tcW w:w="3987"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Record Description</w:t>
            </w:r>
          </w:p>
        </w:tc>
        <w:tc>
          <w:tcPr>
            <w:tcW w:w="1782"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Retention Period</w:t>
            </w:r>
          </w:p>
        </w:tc>
        <w:tc>
          <w:tcPr>
            <w:tcW w:w="3364" w:type="dxa"/>
            <w:tcBorders>
              <w:top w:val="single" w:sz="4" w:space="0" w:color="auto"/>
              <w:left w:val="single" w:sz="4" w:space="0" w:color="FFFFFF"/>
              <w:bottom w:val="single" w:sz="4" w:space="0" w:color="auto"/>
            </w:tcBorders>
            <w:shd w:val="clear" w:color="auto" w:fill="000000"/>
          </w:tcPr>
          <w:p w:rsidR="00CA5DF1" w:rsidRDefault="00CA5DF1">
            <w:pPr>
              <w:pStyle w:val="Heading2"/>
              <w:jc w:val="center"/>
              <w:rPr>
                <w:rFonts w:ascii="Arial" w:hAnsi="Arial" w:cs="Arial"/>
                <w:sz w:val="24"/>
              </w:rPr>
            </w:pPr>
            <w:r>
              <w:rPr>
                <w:rFonts w:ascii="Arial" w:hAnsi="Arial" w:cs="Arial"/>
                <w:sz w:val="24"/>
              </w:rPr>
              <w:t>Remarks</w:t>
            </w: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3050-01</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r>
              <w:rPr>
                <w:rFonts w:ascii="Garamond" w:hAnsi="Garamond"/>
                <w:b/>
              </w:rPr>
              <w:t>LIQUOR LICENSE APPLICATION RECORDS</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r>
              <w:rPr>
                <w:rFonts w:ascii="Garamond" w:hAnsi="Garamond"/>
              </w:rPr>
              <w:t>Liquor license applications, court orders and judgments, license copies, and similar documentation relating to the approval and issuance of liquor licenses.</w:t>
            </w: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1 year after expiration, cancellation, or denial of license.</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sz w:val="16"/>
                <w:szCs w:val="16"/>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3050-02</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LIQUOR LICENSING RECEIPTS</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r>
              <w:rPr>
                <w:rFonts w:ascii="Garamond" w:hAnsi="Garamond"/>
              </w:rPr>
              <w:t>Receipts issued for the payment of liquor licensing fees.</w:t>
            </w:r>
          </w:p>
        </w:tc>
        <w:tc>
          <w:tcPr>
            <w:tcW w:w="1782" w:type="dxa"/>
            <w:tcBorders>
              <w:top w:val="single" w:sz="4" w:space="0" w:color="auto"/>
              <w:bottom w:val="single" w:sz="4" w:space="0" w:color="auto"/>
            </w:tcBorders>
            <w:shd w:val="clear" w:color="auto" w:fill="E6E6E6"/>
          </w:tcPr>
          <w:p w:rsidR="00CA5DF1" w:rsidRDefault="00CA5DF1">
            <w:pPr>
              <w:ind w:left="-2"/>
              <w:rPr>
                <w:rFonts w:ascii="Garamond" w:hAnsi="Garamond"/>
              </w:rPr>
            </w:pPr>
            <w:r>
              <w:rPr>
                <w:rFonts w:ascii="Garamond" w:hAnsi="Garamond"/>
              </w:rPr>
              <w:t>FE + 3 years.</w:t>
            </w:r>
          </w:p>
        </w:tc>
        <w:tc>
          <w:tcPr>
            <w:tcW w:w="3364" w:type="dxa"/>
            <w:shd w:val="clear" w:color="auto" w:fill="E6E6E6"/>
          </w:tcPr>
          <w:p w:rsidR="00CA5DF1" w:rsidRDefault="00CA5DF1">
            <w:pPr>
              <w:rPr>
                <w:rFonts w:ascii="Garamond" w:hAnsi="Garamond"/>
                <w:sz w:val="16"/>
                <w:szCs w:val="16"/>
              </w:rPr>
            </w:pPr>
          </w:p>
        </w:tc>
      </w:tr>
      <w:tr w:rsidR="00CA5DF1" w:rsidTr="00BF6664">
        <w:trPr>
          <w:cantSplit/>
          <w:trHeight w:val="269"/>
        </w:trPr>
        <w:tc>
          <w:tcPr>
            <w:tcW w:w="1440"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3050-03</w:t>
            </w:r>
          </w:p>
        </w:tc>
        <w:tc>
          <w:tcPr>
            <w:tcW w:w="310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LIQUOR LICENSE REGISTER</w:t>
            </w:r>
          </w:p>
        </w:tc>
        <w:tc>
          <w:tcPr>
            <w:tcW w:w="3987" w:type="dxa"/>
            <w:tcBorders>
              <w:top w:val="single" w:sz="4" w:space="0" w:color="auto"/>
              <w:bottom w:val="single" w:sz="4" w:space="0" w:color="auto"/>
            </w:tcBorders>
            <w:shd w:val="clear" w:color="auto" w:fill="E6E6E6"/>
          </w:tcPr>
          <w:p w:rsidR="00CA5DF1" w:rsidRDefault="00CA5DF1">
            <w:pPr>
              <w:pStyle w:val="Header"/>
              <w:tabs>
                <w:tab w:val="clear" w:pos="4320"/>
                <w:tab w:val="clear" w:pos="8640"/>
                <w:tab w:val="left" w:pos="900"/>
              </w:tabs>
              <w:rPr>
                <w:rFonts w:ascii="Garamond" w:hAnsi="Garamond"/>
              </w:rPr>
            </w:pPr>
            <w:r>
              <w:rPr>
                <w:rFonts w:ascii="Garamond" w:hAnsi="Garamond"/>
              </w:rPr>
              <w:t>Record or register of liquor licenses issued.</w:t>
            </w:r>
          </w:p>
        </w:tc>
        <w:tc>
          <w:tcPr>
            <w:tcW w:w="1782" w:type="dxa"/>
            <w:tcBorders>
              <w:top w:val="single" w:sz="4" w:space="0" w:color="auto"/>
              <w:bottom w:val="single" w:sz="4" w:space="0" w:color="auto"/>
            </w:tcBorders>
            <w:shd w:val="clear" w:color="auto" w:fill="E6E6E6"/>
          </w:tcPr>
          <w:p w:rsidR="00CA5DF1" w:rsidRDefault="00CA5DF1">
            <w:pPr>
              <w:ind w:left="-2"/>
              <w:rPr>
                <w:rFonts w:ascii="Garamond" w:hAnsi="Garamond"/>
              </w:rPr>
            </w:pPr>
            <w:r>
              <w:rPr>
                <w:rFonts w:ascii="Garamond" w:hAnsi="Garamond"/>
              </w:rPr>
              <w:t>AV.</w:t>
            </w:r>
          </w:p>
        </w:tc>
        <w:tc>
          <w:tcPr>
            <w:tcW w:w="3364" w:type="dxa"/>
            <w:shd w:val="clear" w:color="auto" w:fill="E6E6E6"/>
          </w:tcPr>
          <w:p w:rsidR="00CA5DF1" w:rsidRDefault="00CA5DF1">
            <w:pPr>
              <w:rPr>
                <w:rFonts w:ascii="Garamond" w:hAnsi="Garamond"/>
                <w:iCs/>
                <w:sz w:val="16"/>
                <w:szCs w:val="16"/>
              </w:rPr>
            </w:pPr>
            <w:r>
              <w:rPr>
                <w:rFonts w:ascii="Garamond" w:hAnsi="Garamond"/>
                <w:b/>
                <w:iCs/>
              </w:rPr>
              <w:t xml:space="preserve">Retention Note: </w:t>
            </w:r>
            <w:r>
              <w:rPr>
                <w:rFonts w:ascii="Garamond" w:hAnsi="Garamond"/>
                <w:iCs/>
              </w:rPr>
              <w:t xml:space="preserve"> This record includes only that of the type described maintained by county tax assessor-collectors or other tax collectors.  For liquor licensing dockets and other records maintained by county clerks see Section 3-9 of Local Schedule CC (Records of County Clerks).</w:t>
            </w:r>
          </w:p>
        </w:tc>
      </w:tr>
    </w:tbl>
    <w:p w:rsidR="00CA5DF1" w:rsidRDefault="00CA5DF1">
      <w:pPr>
        <w:jc w:val="center"/>
        <w:rPr>
          <w:rFonts w:ascii="Arial" w:hAnsi="Arial" w:cs="Arial"/>
          <w:b/>
          <w:sz w:val="28"/>
        </w:rPr>
      </w:pPr>
    </w:p>
    <w:p w:rsidR="00CA5DF1" w:rsidRPr="00BF6664" w:rsidRDefault="00CA5DF1" w:rsidP="00CA50AF">
      <w:pPr>
        <w:jc w:val="center"/>
        <w:rPr>
          <w:rFonts w:ascii="Arial" w:hAnsi="Arial" w:cs="Arial"/>
          <w:b/>
          <w:sz w:val="28"/>
        </w:rPr>
      </w:pPr>
      <w:r w:rsidRPr="00BF6664">
        <w:rPr>
          <w:rFonts w:ascii="Arial" w:hAnsi="Arial" w:cs="Arial"/>
          <w:b/>
          <w:sz w:val="28"/>
        </w:rPr>
        <w:t>PART 5:  OCCUPATION TAX RECORDS</w:t>
      </w:r>
    </w:p>
    <w:p w:rsidR="00CA5DF1" w:rsidRDefault="00CA5DF1">
      <w:pPr>
        <w:jc w:val="center"/>
        <w:rPr>
          <w:rFonts w:ascii="Times" w:hAnsi="Times"/>
          <w:b/>
          <w:sz w:val="28"/>
        </w:rPr>
      </w:pPr>
    </w:p>
    <w:p w:rsidR="00CA5DF1" w:rsidRPr="00BF6664" w:rsidRDefault="00CA5DF1">
      <w:pPr>
        <w:rPr>
          <w:rFonts w:ascii="Garamond" w:hAnsi="Garamond"/>
          <w:iCs/>
          <w:sz w:val="24"/>
          <w:szCs w:val="24"/>
        </w:rPr>
      </w:pPr>
      <w:r w:rsidRPr="00BF6664">
        <w:rPr>
          <w:rFonts w:ascii="Garamond" w:hAnsi="Garamond"/>
          <w:b/>
          <w:iCs/>
          <w:sz w:val="24"/>
          <w:szCs w:val="24"/>
        </w:rPr>
        <w:t xml:space="preserve">Retention Note:  </w:t>
      </w:r>
      <w:r w:rsidRPr="00BF6664">
        <w:rPr>
          <w:rFonts w:ascii="Garamond" w:hAnsi="Garamond"/>
          <w:iCs/>
          <w:sz w:val="24"/>
          <w:szCs w:val="24"/>
        </w:rPr>
        <w:t xml:space="preserve">Occupation tax records are obsolete and were maintained principally by county tax assessor-collectors.  </w:t>
      </w:r>
      <w:r w:rsidRPr="00BF6664">
        <w:rPr>
          <w:rFonts w:ascii="Garamond" w:hAnsi="Garamond"/>
          <w:b/>
          <w:iCs/>
          <w:sz w:val="24"/>
          <w:szCs w:val="24"/>
        </w:rPr>
        <w:t xml:space="preserve">Do not confuse </w:t>
      </w:r>
      <w:r w:rsidRPr="00BF6664">
        <w:rPr>
          <w:rFonts w:ascii="Garamond" w:hAnsi="Garamond"/>
          <w:iCs/>
          <w:sz w:val="24"/>
          <w:szCs w:val="24"/>
        </w:rPr>
        <w:t xml:space="preserve">records listed in this part with records of licenses and permits issued in local governments, which involve the payment of </w:t>
      </w:r>
      <w:r w:rsidRPr="00BF6664">
        <w:rPr>
          <w:rFonts w:ascii="Garamond" w:hAnsi="Garamond"/>
          <w:b/>
          <w:iCs/>
          <w:sz w:val="24"/>
          <w:szCs w:val="24"/>
        </w:rPr>
        <w:t xml:space="preserve">fees, </w:t>
      </w:r>
      <w:r w:rsidRPr="00BF6664">
        <w:rPr>
          <w:rFonts w:ascii="Garamond" w:hAnsi="Garamond"/>
          <w:iCs/>
          <w:sz w:val="24"/>
          <w:szCs w:val="24"/>
        </w:rPr>
        <w:t xml:space="preserve">not </w:t>
      </w:r>
      <w:r w:rsidRPr="00BF6664">
        <w:rPr>
          <w:rFonts w:ascii="Garamond" w:hAnsi="Garamond"/>
          <w:b/>
          <w:iCs/>
          <w:sz w:val="24"/>
          <w:szCs w:val="24"/>
        </w:rPr>
        <w:t xml:space="preserve">taxes.  </w:t>
      </w:r>
      <w:r w:rsidRPr="00BF6664">
        <w:rPr>
          <w:rFonts w:ascii="Garamond" w:hAnsi="Garamond"/>
          <w:iCs/>
          <w:sz w:val="24"/>
          <w:szCs w:val="24"/>
        </w:rPr>
        <w:t>For accounting and other records arising from the issuance of permits or licenses by local governments see Local Schedule GR and other commission schedules.</w:t>
      </w:r>
    </w:p>
    <w:p w:rsidR="00CA5DF1" w:rsidRDefault="00CA5DF1">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1234"/>
        <w:gridCol w:w="3313"/>
        <w:gridCol w:w="3987"/>
        <w:gridCol w:w="1782"/>
        <w:gridCol w:w="3364"/>
      </w:tblGrid>
      <w:tr w:rsidR="00CA5DF1" w:rsidTr="00BF6664">
        <w:trPr>
          <w:trHeight w:val="269"/>
          <w:tblHeader/>
        </w:trPr>
        <w:tc>
          <w:tcPr>
            <w:tcW w:w="1234" w:type="dxa"/>
            <w:tcBorders>
              <w:top w:val="single" w:sz="4" w:space="0" w:color="auto"/>
              <w:bottom w:val="single" w:sz="4" w:space="0" w:color="auto"/>
              <w:right w:val="single" w:sz="4" w:space="0" w:color="FFFFFF"/>
            </w:tcBorders>
            <w:shd w:val="clear" w:color="auto" w:fill="000000"/>
          </w:tcPr>
          <w:p w:rsidR="00CA5DF1" w:rsidRDefault="00CA5DF1">
            <w:pPr>
              <w:jc w:val="center"/>
              <w:rPr>
                <w:rFonts w:ascii="Arial" w:hAnsi="Arial" w:cs="Arial"/>
                <w:sz w:val="24"/>
              </w:rPr>
            </w:pPr>
            <w:r>
              <w:rPr>
                <w:rFonts w:ascii="Arial" w:hAnsi="Arial" w:cs="Arial"/>
                <w:b/>
                <w:sz w:val="24"/>
              </w:rPr>
              <w:t>Record Number</w:t>
            </w:r>
          </w:p>
        </w:tc>
        <w:tc>
          <w:tcPr>
            <w:tcW w:w="3313"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b w:val="0"/>
                <w:sz w:val="24"/>
              </w:rPr>
            </w:pPr>
            <w:r>
              <w:rPr>
                <w:rFonts w:ascii="Arial" w:hAnsi="Arial" w:cs="Arial"/>
                <w:sz w:val="24"/>
              </w:rPr>
              <w:t>Record Title</w:t>
            </w:r>
          </w:p>
        </w:tc>
        <w:tc>
          <w:tcPr>
            <w:tcW w:w="3987"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Record Description</w:t>
            </w:r>
          </w:p>
        </w:tc>
        <w:tc>
          <w:tcPr>
            <w:tcW w:w="1782"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sz w:val="24"/>
              </w:rPr>
            </w:pPr>
            <w:r>
              <w:rPr>
                <w:rFonts w:ascii="Arial" w:hAnsi="Arial" w:cs="Arial"/>
                <w:sz w:val="24"/>
              </w:rPr>
              <w:t>Retention Period</w:t>
            </w:r>
          </w:p>
        </w:tc>
        <w:tc>
          <w:tcPr>
            <w:tcW w:w="3364" w:type="dxa"/>
            <w:tcBorders>
              <w:top w:val="single" w:sz="4" w:space="0" w:color="auto"/>
              <w:left w:val="single" w:sz="4" w:space="0" w:color="FFFFFF"/>
              <w:bottom w:val="single" w:sz="4" w:space="0" w:color="auto"/>
            </w:tcBorders>
            <w:shd w:val="clear" w:color="auto" w:fill="000000"/>
          </w:tcPr>
          <w:p w:rsidR="00CA5DF1" w:rsidRDefault="00CA5DF1">
            <w:pPr>
              <w:pStyle w:val="Heading2"/>
              <w:jc w:val="center"/>
              <w:rPr>
                <w:rFonts w:ascii="Arial" w:hAnsi="Arial" w:cs="Arial"/>
                <w:sz w:val="24"/>
              </w:rPr>
            </w:pPr>
            <w:r>
              <w:rPr>
                <w:rFonts w:ascii="Arial" w:hAnsi="Arial" w:cs="Arial"/>
                <w:sz w:val="24"/>
              </w:rPr>
              <w:t>Remarks</w:t>
            </w:r>
          </w:p>
        </w:tc>
      </w:tr>
      <w:tr w:rsidR="00CA5DF1" w:rsidTr="00BF6664">
        <w:trPr>
          <w:cantSplit/>
          <w:trHeight w:val="269"/>
        </w:trPr>
        <w:tc>
          <w:tcPr>
            <w:tcW w:w="1234"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3075-01</w:t>
            </w:r>
          </w:p>
        </w:tc>
        <w:tc>
          <w:tcPr>
            <w:tcW w:w="3313"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r>
              <w:rPr>
                <w:rFonts w:ascii="Garamond" w:hAnsi="Garamond"/>
                <w:b/>
              </w:rPr>
              <w:t>OCCUPATION TAX RECEIPTS</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B345B0">
            <w:pPr>
              <w:rPr>
                <w:rFonts w:ascii="Garamond" w:hAnsi="Garamond"/>
              </w:rPr>
            </w:pPr>
            <w:r>
              <w:rPr>
                <w:rFonts w:ascii="Garamond" w:hAnsi="Garamond"/>
              </w:rPr>
              <w:t>AV.</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sz w:val="16"/>
                <w:szCs w:val="16"/>
              </w:rPr>
            </w:pPr>
          </w:p>
        </w:tc>
      </w:tr>
      <w:tr w:rsidR="00CA5DF1" w:rsidTr="00BF6664">
        <w:trPr>
          <w:cantSplit/>
          <w:trHeight w:val="269"/>
        </w:trPr>
        <w:tc>
          <w:tcPr>
            <w:tcW w:w="1234"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3075-02</w:t>
            </w:r>
          </w:p>
        </w:tc>
        <w:tc>
          <w:tcPr>
            <w:tcW w:w="3313"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OCCUPATION TAX RECORD</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r>
              <w:rPr>
                <w:rFonts w:ascii="Garamond" w:hAnsi="Garamond"/>
              </w:rPr>
              <w:t>Record or register of payment of occupation taxes.</w:t>
            </w:r>
          </w:p>
        </w:tc>
        <w:tc>
          <w:tcPr>
            <w:tcW w:w="1782" w:type="dxa"/>
            <w:tcBorders>
              <w:top w:val="single" w:sz="4" w:space="0" w:color="auto"/>
              <w:bottom w:val="single" w:sz="4" w:space="0" w:color="auto"/>
            </w:tcBorders>
            <w:shd w:val="clear" w:color="auto" w:fill="E6E6E6"/>
          </w:tcPr>
          <w:p w:rsidR="00CA5DF1" w:rsidRDefault="00CA5DF1">
            <w:pPr>
              <w:ind w:left="-2"/>
              <w:rPr>
                <w:rFonts w:ascii="Garamond" w:hAnsi="Garamond"/>
              </w:rPr>
            </w:pPr>
            <w:r>
              <w:rPr>
                <w:rFonts w:ascii="Garamond" w:hAnsi="Garamond"/>
              </w:rPr>
              <w:t>PERMANENT.</w:t>
            </w:r>
          </w:p>
        </w:tc>
        <w:tc>
          <w:tcPr>
            <w:tcW w:w="3364" w:type="dxa"/>
            <w:shd w:val="clear" w:color="auto" w:fill="E6E6E6"/>
          </w:tcPr>
          <w:p w:rsidR="00CA5DF1" w:rsidRDefault="00CA5DF1">
            <w:pPr>
              <w:rPr>
                <w:rFonts w:ascii="Garamond" w:hAnsi="Garamond"/>
                <w:sz w:val="16"/>
                <w:szCs w:val="16"/>
              </w:rPr>
            </w:pPr>
          </w:p>
        </w:tc>
      </w:tr>
    </w:tbl>
    <w:p w:rsidR="00BF6664" w:rsidRDefault="00BF6664" w:rsidP="00BF6664">
      <w:pPr>
        <w:pStyle w:val="Heading3"/>
        <w:jc w:val="left"/>
        <w:rPr>
          <w:rFonts w:ascii="Arial" w:hAnsi="Arial" w:cs="Arial"/>
        </w:rPr>
      </w:pPr>
    </w:p>
    <w:p w:rsidR="00627B1A" w:rsidRDefault="00627B1A" w:rsidP="00BF6664">
      <w:pPr>
        <w:pStyle w:val="Heading3"/>
        <w:rPr>
          <w:rFonts w:ascii="Arial" w:hAnsi="Arial" w:cs="Arial"/>
        </w:rPr>
      </w:pPr>
    </w:p>
    <w:p w:rsidR="00CA5DF1" w:rsidRPr="00BF6664" w:rsidRDefault="00CA5DF1" w:rsidP="00BF6664">
      <w:pPr>
        <w:pStyle w:val="Heading3"/>
        <w:rPr>
          <w:rFonts w:ascii="Arial" w:hAnsi="Arial" w:cs="Arial"/>
        </w:rPr>
      </w:pPr>
      <w:r w:rsidRPr="00BF6664">
        <w:rPr>
          <w:rFonts w:ascii="Arial" w:hAnsi="Arial" w:cs="Arial"/>
        </w:rPr>
        <w:t>PART 6:  MISCELLANEOUS RECORDS OF COUNTY TAX ASSESSOR-COLLECTORS</w:t>
      </w:r>
    </w:p>
    <w:p w:rsidR="00CA50AF" w:rsidRDefault="00CA50AF">
      <w:pPr>
        <w:rPr>
          <w:rFonts w:ascii="Times" w:hAnsi="Times"/>
          <w:b/>
          <w:sz w:val="28"/>
        </w:rPr>
      </w:pPr>
    </w:p>
    <w:p w:rsidR="00CA5DF1" w:rsidRPr="00BF6664" w:rsidRDefault="00CA5DF1">
      <w:pPr>
        <w:rPr>
          <w:rFonts w:ascii="Garamond" w:hAnsi="Garamond"/>
          <w:iCs/>
          <w:sz w:val="24"/>
          <w:szCs w:val="24"/>
        </w:rPr>
      </w:pPr>
      <w:r w:rsidRPr="00BF6664">
        <w:rPr>
          <w:rFonts w:ascii="Garamond" w:hAnsi="Garamond"/>
          <w:b/>
          <w:iCs/>
          <w:sz w:val="24"/>
          <w:szCs w:val="24"/>
        </w:rPr>
        <w:t xml:space="preserve">Retention Note:  </w:t>
      </w:r>
      <w:r w:rsidRPr="00BF6664">
        <w:rPr>
          <w:rFonts w:ascii="Garamond" w:hAnsi="Garamond"/>
          <w:iCs/>
          <w:sz w:val="24"/>
          <w:szCs w:val="24"/>
        </w:rPr>
        <w:t>For voter registration and poll tax records see Local Schedule EL.</w:t>
      </w:r>
    </w:p>
    <w:p w:rsidR="00CA5DF1" w:rsidRDefault="00CA5DF1">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1234"/>
        <w:gridCol w:w="3313"/>
        <w:gridCol w:w="3987"/>
        <w:gridCol w:w="1782"/>
        <w:gridCol w:w="3364"/>
      </w:tblGrid>
      <w:tr w:rsidR="00CA5DF1">
        <w:trPr>
          <w:trHeight w:val="269"/>
          <w:tblHeader/>
        </w:trPr>
        <w:tc>
          <w:tcPr>
            <w:tcW w:w="1234" w:type="dxa"/>
            <w:tcBorders>
              <w:top w:val="single" w:sz="4" w:space="0" w:color="auto"/>
              <w:bottom w:val="single" w:sz="4" w:space="0" w:color="auto"/>
              <w:right w:val="single" w:sz="4" w:space="0" w:color="FFFFFF"/>
            </w:tcBorders>
            <w:shd w:val="clear" w:color="auto" w:fill="000000"/>
          </w:tcPr>
          <w:p w:rsidR="00CA5DF1" w:rsidRDefault="00CA50AF">
            <w:pPr>
              <w:jc w:val="center"/>
              <w:rPr>
                <w:rFonts w:ascii="Arial" w:hAnsi="Arial" w:cs="Arial"/>
                <w:sz w:val="22"/>
              </w:rPr>
            </w:pPr>
            <w:r>
              <w:rPr>
                <w:rFonts w:ascii="Arial" w:hAnsi="Arial" w:cs="Arial"/>
                <w:b/>
                <w:sz w:val="22"/>
              </w:rPr>
              <w:t>Record Number</w:t>
            </w:r>
          </w:p>
        </w:tc>
        <w:tc>
          <w:tcPr>
            <w:tcW w:w="3313"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b w:val="0"/>
                <w:sz w:val="22"/>
              </w:rPr>
            </w:pPr>
            <w:r>
              <w:rPr>
                <w:rFonts w:ascii="Arial" w:hAnsi="Arial" w:cs="Arial"/>
                <w:sz w:val="22"/>
              </w:rPr>
              <w:t>R</w:t>
            </w:r>
            <w:r w:rsidR="00CA50AF">
              <w:rPr>
                <w:rFonts w:ascii="Arial" w:hAnsi="Arial" w:cs="Arial"/>
                <w:sz w:val="22"/>
              </w:rPr>
              <w:t>ecord Title</w:t>
            </w:r>
          </w:p>
        </w:tc>
        <w:tc>
          <w:tcPr>
            <w:tcW w:w="3987"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DF1">
            <w:pPr>
              <w:pStyle w:val="Heading2"/>
              <w:jc w:val="center"/>
              <w:rPr>
                <w:rFonts w:ascii="Arial" w:hAnsi="Arial" w:cs="Arial"/>
                <w:sz w:val="22"/>
              </w:rPr>
            </w:pPr>
            <w:r>
              <w:rPr>
                <w:rFonts w:ascii="Arial" w:hAnsi="Arial" w:cs="Arial"/>
                <w:sz w:val="22"/>
              </w:rPr>
              <w:t>Record Description</w:t>
            </w:r>
          </w:p>
        </w:tc>
        <w:tc>
          <w:tcPr>
            <w:tcW w:w="1782" w:type="dxa"/>
            <w:tcBorders>
              <w:top w:val="single" w:sz="4" w:space="0" w:color="auto"/>
              <w:left w:val="single" w:sz="4" w:space="0" w:color="FFFFFF"/>
              <w:bottom w:val="single" w:sz="4" w:space="0" w:color="auto"/>
              <w:right w:val="single" w:sz="4" w:space="0" w:color="FFFFFF"/>
            </w:tcBorders>
            <w:shd w:val="clear" w:color="auto" w:fill="000000"/>
          </w:tcPr>
          <w:p w:rsidR="00CA5DF1" w:rsidRDefault="00CA50AF">
            <w:pPr>
              <w:pStyle w:val="Heading2"/>
              <w:jc w:val="center"/>
              <w:rPr>
                <w:rFonts w:ascii="Arial" w:hAnsi="Arial" w:cs="Arial"/>
                <w:sz w:val="22"/>
              </w:rPr>
            </w:pPr>
            <w:r>
              <w:rPr>
                <w:rFonts w:ascii="Arial" w:hAnsi="Arial" w:cs="Arial"/>
                <w:sz w:val="22"/>
              </w:rPr>
              <w:t>Retention Period</w:t>
            </w:r>
          </w:p>
        </w:tc>
        <w:tc>
          <w:tcPr>
            <w:tcW w:w="3364" w:type="dxa"/>
            <w:tcBorders>
              <w:top w:val="single" w:sz="4" w:space="0" w:color="auto"/>
              <w:left w:val="single" w:sz="4" w:space="0" w:color="FFFFFF"/>
              <w:bottom w:val="single" w:sz="4" w:space="0" w:color="auto"/>
            </w:tcBorders>
            <w:shd w:val="clear" w:color="auto" w:fill="000000"/>
          </w:tcPr>
          <w:p w:rsidR="00CA5DF1" w:rsidRDefault="00CA50AF">
            <w:pPr>
              <w:pStyle w:val="Heading2"/>
              <w:jc w:val="center"/>
              <w:rPr>
                <w:rFonts w:ascii="Arial" w:hAnsi="Arial" w:cs="Arial"/>
                <w:sz w:val="22"/>
              </w:rPr>
            </w:pPr>
            <w:r>
              <w:rPr>
                <w:rFonts w:ascii="Arial" w:hAnsi="Arial" w:cs="Arial"/>
                <w:sz w:val="22"/>
              </w:rPr>
              <w:t>Remarks</w:t>
            </w:r>
          </w:p>
        </w:tc>
      </w:tr>
      <w:tr w:rsidR="00CA5DF1">
        <w:trPr>
          <w:cantSplit/>
          <w:trHeight w:val="269"/>
        </w:trPr>
        <w:tc>
          <w:tcPr>
            <w:tcW w:w="1234"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4000-01</w:t>
            </w:r>
          </w:p>
        </w:tc>
        <w:tc>
          <w:tcPr>
            <w:tcW w:w="3313"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r>
              <w:rPr>
                <w:rFonts w:ascii="Garamond" w:hAnsi="Garamond"/>
                <w:b/>
              </w:rPr>
              <w:t>CENSUS RECORDS</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PERMANENT.</w:t>
            </w:r>
          </w:p>
        </w:tc>
        <w:tc>
          <w:tcPr>
            <w:tcW w:w="3364" w:type="dxa"/>
            <w:tcBorders>
              <w:top w:val="single" w:sz="4" w:space="0" w:color="auto"/>
              <w:bottom w:val="single" w:sz="4" w:space="0" w:color="auto"/>
            </w:tcBorders>
            <w:shd w:val="clear" w:color="auto" w:fill="E6E6E6"/>
          </w:tcPr>
          <w:p w:rsidR="00CA5DF1" w:rsidRDefault="00CA5DF1">
            <w:pPr>
              <w:rPr>
                <w:rFonts w:ascii="Garamond" w:hAnsi="Garamond"/>
              </w:rPr>
            </w:pPr>
            <w:r>
              <w:rPr>
                <w:rFonts w:ascii="Garamond" w:hAnsi="Garamond"/>
              </w:rPr>
              <w:t>Obsolete record.</w:t>
            </w:r>
          </w:p>
          <w:p w:rsidR="00ED65BA" w:rsidRDefault="00ED65BA">
            <w:pPr>
              <w:rPr>
                <w:rFonts w:ascii="Garamond" w:hAnsi="Garamond"/>
              </w:rPr>
            </w:pPr>
          </w:p>
          <w:p w:rsidR="00CA5DF1" w:rsidRDefault="00CA5DF1">
            <w:pPr>
              <w:rPr>
                <w:rFonts w:ascii="Garamond" w:hAnsi="Garamond"/>
                <w:iCs/>
                <w:sz w:val="16"/>
                <w:szCs w:val="16"/>
              </w:rPr>
            </w:pPr>
            <w:r>
              <w:rPr>
                <w:rFonts w:ascii="Garamond" w:hAnsi="Garamond"/>
                <w:b/>
                <w:iCs/>
              </w:rPr>
              <w:t xml:space="preserve">Retention Note: </w:t>
            </w:r>
            <w:r>
              <w:rPr>
                <w:rFonts w:ascii="Garamond" w:hAnsi="Garamond"/>
                <w:iCs/>
              </w:rPr>
              <w:t xml:space="preserve">County tax assessor-collectors were responsible for conducting censuses of school-age children from 1854 to 1885.  They also, on an irregular basis, conducted agricultural censuses and censuses of all persons within households from the mid to late 19th century.  All census records must be retained </w:t>
            </w:r>
            <w:r w:rsidRPr="00253C2E">
              <w:rPr>
                <w:rFonts w:ascii="Garamond" w:hAnsi="Garamond"/>
                <w:b/>
                <w:iCs/>
              </w:rPr>
              <w:t>PERMANENTLY</w:t>
            </w:r>
            <w:r>
              <w:rPr>
                <w:rFonts w:ascii="Garamond" w:hAnsi="Garamond"/>
                <w:iCs/>
              </w:rPr>
              <w:t xml:space="preserve"> for historical reasons.</w:t>
            </w:r>
          </w:p>
        </w:tc>
      </w:tr>
      <w:tr w:rsidR="00CA5DF1">
        <w:trPr>
          <w:cantSplit/>
          <w:trHeight w:val="269"/>
        </w:trPr>
        <w:tc>
          <w:tcPr>
            <w:tcW w:w="1234" w:type="dxa"/>
            <w:tcBorders>
              <w:top w:val="single" w:sz="4" w:space="0" w:color="auto"/>
              <w:bottom w:val="single" w:sz="4" w:space="0" w:color="auto"/>
            </w:tcBorders>
            <w:shd w:val="clear" w:color="auto" w:fill="E6E6E6"/>
          </w:tcPr>
          <w:p w:rsidR="00CA5DF1" w:rsidRDefault="00D0615B">
            <w:pPr>
              <w:rPr>
                <w:rFonts w:ascii="Garamond" w:hAnsi="Garamond"/>
                <w:b/>
                <w:bCs/>
              </w:rPr>
            </w:pPr>
            <w:r>
              <w:rPr>
                <w:rFonts w:ascii="Garamond" w:hAnsi="Garamond"/>
                <w:b/>
                <w:bCs/>
              </w:rPr>
              <w:t>TX</w:t>
            </w:r>
            <w:r w:rsidR="00CA5DF1">
              <w:rPr>
                <w:rFonts w:ascii="Garamond" w:hAnsi="Garamond"/>
                <w:b/>
                <w:bCs/>
              </w:rPr>
              <w:t>4000-02</w:t>
            </w:r>
          </w:p>
        </w:tc>
        <w:tc>
          <w:tcPr>
            <w:tcW w:w="3313"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b/>
              </w:rPr>
            </w:pPr>
            <w:r>
              <w:rPr>
                <w:rFonts w:ascii="Garamond" w:hAnsi="Garamond"/>
                <w:b/>
              </w:rPr>
              <w:t>MILITIA ENROLLMENT RECORDS</w:t>
            </w:r>
          </w:p>
        </w:tc>
        <w:tc>
          <w:tcPr>
            <w:tcW w:w="3987" w:type="dxa"/>
            <w:tcBorders>
              <w:top w:val="single" w:sz="4" w:space="0" w:color="auto"/>
              <w:bottom w:val="single" w:sz="4" w:space="0" w:color="auto"/>
            </w:tcBorders>
            <w:shd w:val="clear" w:color="auto" w:fill="E6E6E6"/>
          </w:tcPr>
          <w:p w:rsidR="00CA5DF1" w:rsidRDefault="00CA5DF1">
            <w:pPr>
              <w:tabs>
                <w:tab w:val="left" w:pos="900"/>
              </w:tabs>
              <w:rPr>
                <w:rFonts w:ascii="Garamond" w:hAnsi="Garamond"/>
              </w:rPr>
            </w:pPr>
          </w:p>
        </w:tc>
        <w:tc>
          <w:tcPr>
            <w:tcW w:w="1782" w:type="dxa"/>
            <w:tcBorders>
              <w:top w:val="single" w:sz="4" w:space="0" w:color="auto"/>
              <w:bottom w:val="single" w:sz="4" w:space="0" w:color="auto"/>
            </w:tcBorders>
            <w:shd w:val="clear" w:color="auto" w:fill="E6E6E6"/>
          </w:tcPr>
          <w:p w:rsidR="00CA5DF1" w:rsidRDefault="00CA5DF1">
            <w:pPr>
              <w:ind w:left="-2"/>
              <w:rPr>
                <w:rFonts w:ascii="Garamond" w:hAnsi="Garamond"/>
              </w:rPr>
            </w:pPr>
            <w:r>
              <w:rPr>
                <w:rFonts w:ascii="Garamond" w:hAnsi="Garamond"/>
              </w:rPr>
              <w:t>PERMANENT.</w:t>
            </w:r>
          </w:p>
        </w:tc>
        <w:tc>
          <w:tcPr>
            <w:tcW w:w="3364" w:type="dxa"/>
            <w:shd w:val="clear" w:color="auto" w:fill="E6E6E6"/>
          </w:tcPr>
          <w:p w:rsidR="00CA5DF1" w:rsidRDefault="00CA5DF1">
            <w:pPr>
              <w:rPr>
                <w:rFonts w:ascii="Garamond" w:hAnsi="Garamond"/>
                <w:sz w:val="16"/>
                <w:szCs w:val="16"/>
              </w:rPr>
            </w:pPr>
            <w:r>
              <w:rPr>
                <w:rFonts w:ascii="Garamond" w:hAnsi="Garamond"/>
              </w:rPr>
              <w:t>Obsolete record.</w:t>
            </w:r>
          </w:p>
        </w:tc>
      </w:tr>
    </w:tbl>
    <w:p w:rsidR="00CA5DF1" w:rsidRDefault="00CA5DF1">
      <w:pPr>
        <w:jc w:val="center"/>
        <w:rPr>
          <w:rFonts w:ascii="Times" w:hAnsi="Times"/>
          <w:b/>
          <w:sz w:val="28"/>
        </w:rPr>
      </w:pPr>
    </w:p>
    <w:p w:rsidR="00CA50AF" w:rsidRDefault="00CA50AF" w:rsidP="00CA50AF">
      <w:pPr>
        <w:pStyle w:val="Heading3"/>
        <w:rPr>
          <w:rFonts w:ascii="Garamond" w:hAnsi="Garamond"/>
        </w:rPr>
      </w:pPr>
    </w:p>
    <w:p w:rsidR="00CA5DF1" w:rsidRDefault="00BF6664" w:rsidP="00BF6664">
      <w:pPr>
        <w:pStyle w:val="Heading3"/>
        <w:rPr>
          <w:rFonts w:ascii="Garamond" w:hAnsi="Garamond"/>
        </w:rPr>
      </w:pPr>
      <w:r>
        <w:rPr>
          <w:rFonts w:ascii="Garamond" w:hAnsi="Garamond"/>
        </w:rPr>
        <w:t>APPENDIX</w:t>
      </w:r>
    </w:p>
    <w:p w:rsidR="00CA5DF1" w:rsidRDefault="00CA5DF1">
      <w:pPr>
        <w:jc w:val="center"/>
        <w:rPr>
          <w:rFonts w:ascii="Times" w:hAnsi="Times"/>
          <w:b/>
          <w:sz w:val="28"/>
        </w:rPr>
      </w:pPr>
    </w:p>
    <w:p w:rsidR="00CA5DF1" w:rsidRDefault="00CA5DF1">
      <w:pPr>
        <w:rPr>
          <w:rFonts w:ascii="Times" w:hAnsi="Times"/>
          <w:b/>
        </w:rPr>
      </w:pPr>
    </w:p>
    <w:p w:rsidR="00CA5DF1" w:rsidRPr="00BF6664" w:rsidRDefault="00CA5DF1">
      <w:pPr>
        <w:rPr>
          <w:rFonts w:ascii="Garamond" w:hAnsi="Garamond"/>
          <w:sz w:val="24"/>
          <w:szCs w:val="24"/>
        </w:rPr>
      </w:pPr>
      <w:r w:rsidRPr="00BF6664">
        <w:rPr>
          <w:rFonts w:ascii="Garamond" w:hAnsi="Garamond"/>
          <w:sz w:val="24"/>
          <w:szCs w:val="24"/>
        </w:rPr>
        <w:t xml:space="preserve">The Texas State Library and Archives Commission has microfilm copies of the county tax rolls for each county from the year of </w:t>
      </w:r>
      <w:r w:rsidR="00CD078B" w:rsidRPr="00BF6664">
        <w:rPr>
          <w:rFonts w:ascii="Garamond" w:hAnsi="Garamond"/>
          <w:sz w:val="24"/>
          <w:szCs w:val="24"/>
        </w:rPr>
        <w:t xml:space="preserve">the county’s </w:t>
      </w:r>
      <w:r w:rsidRPr="00BF6664">
        <w:rPr>
          <w:rFonts w:ascii="Garamond" w:hAnsi="Garamond"/>
          <w:sz w:val="24"/>
          <w:szCs w:val="24"/>
        </w:rPr>
        <w:t xml:space="preserve">creation through the production of the first countywide appraisal roll by its appraisal district, except as noted in Parts 1 and 2 of this appendix.  The tax rolls in the holdings of the Commission will be retained </w:t>
      </w:r>
      <w:r w:rsidR="00B345B0" w:rsidRPr="00BF6664">
        <w:rPr>
          <w:rFonts w:ascii="Garamond" w:hAnsi="Garamond"/>
          <w:b/>
          <w:sz w:val="24"/>
          <w:szCs w:val="24"/>
        </w:rPr>
        <w:t>PERMANENTLY</w:t>
      </w:r>
      <w:r w:rsidRPr="00BF6664">
        <w:rPr>
          <w:rFonts w:ascii="Garamond" w:hAnsi="Garamond"/>
          <w:sz w:val="24"/>
          <w:szCs w:val="24"/>
        </w:rPr>
        <w:t xml:space="preserve">.  In order to preserve a complete run of tax rolls for each county until the county’s first countywide appraisal roll, tax rolls for the tax years noted in this appendix must be retained </w:t>
      </w:r>
      <w:r w:rsidR="00B345B0" w:rsidRPr="00BF6664">
        <w:rPr>
          <w:rFonts w:ascii="Garamond" w:hAnsi="Garamond"/>
          <w:b/>
          <w:sz w:val="24"/>
          <w:szCs w:val="24"/>
        </w:rPr>
        <w:t>PERMANENTLY</w:t>
      </w:r>
      <w:r w:rsidRPr="00BF6664">
        <w:rPr>
          <w:rFonts w:ascii="Garamond" w:hAnsi="Garamond"/>
          <w:sz w:val="24"/>
          <w:szCs w:val="24"/>
        </w:rPr>
        <w:t xml:space="preserve"> by the county indicated.  Tax rolls for tax years after the last date indicated for each county, and after 1981 in those counties marked “none,” may be destroyed in accordance with the retention period detailed in item number 3000-18 (Tax Rolls).  Appraisal rolls must be retained </w:t>
      </w:r>
      <w:r w:rsidR="00B345B0" w:rsidRPr="00BF6664">
        <w:rPr>
          <w:rFonts w:ascii="Garamond" w:hAnsi="Garamond"/>
          <w:b/>
          <w:sz w:val="24"/>
          <w:szCs w:val="24"/>
        </w:rPr>
        <w:t>PERMANENTLY</w:t>
      </w:r>
      <w:r w:rsidRPr="00BF6664">
        <w:rPr>
          <w:rFonts w:ascii="Garamond" w:hAnsi="Garamond"/>
          <w:sz w:val="24"/>
          <w:szCs w:val="24"/>
        </w:rPr>
        <w:t xml:space="preserve"> by appraisal districts.</w:t>
      </w:r>
    </w:p>
    <w:p w:rsidR="00CA5DF1" w:rsidRPr="00BF6664" w:rsidRDefault="00CA5DF1">
      <w:pPr>
        <w:rPr>
          <w:rFonts w:ascii="Garamond" w:hAnsi="Garamond"/>
          <w:sz w:val="24"/>
          <w:szCs w:val="24"/>
        </w:rPr>
      </w:pPr>
    </w:p>
    <w:p w:rsidR="00CA5DF1" w:rsidRPr="00BF6664" w:rsidRDefault="00CA5DF1">
      <w:pPr>
        <w:rPr>
          <w:rFonts w:ascii="Garamond" w:hAnsi="Garamond"/>
          <w:sz w:val="24"/>
          <w:szCs w:val="24"/>
        </w:rPr>
      </w:pPr>
      <w:r w:rsidRPr="00BF6664">
        <w:rPr>
          <w:rFonts w:ascii="Garamond" w:hAnsi="Garamond"/>
          <w:b/>
          <w:sz w:val="24"/>
          <w:szCs w:val="24"/>
        </w:rPr>
        <w:t xml:space="preserve">Part 1: </w:t>
      </w:r>
      <w:r w:rsidRPr="00BF6664">
        <w:rPr>
          <w:rFonts w:ascii="Garamond" w:hAnsi="Garamond"/>
          <w:sz w:val="24"/>
          <w:szCs w:val="24"/>
        </w:rPr>
        <w:t xml:space="preserve"> It is an exception to the retention period for Tax Rolls (see item number 3000-18) that any county, municipal, school district, or special purpose district tax rolls in the following county for the tax years indicated must be retained </w:t>
      </w:r>
      <w:r w:rsidRPr="00BF6664">
        <w:rPr>
          <w:rFonts w:ascii="Garamond" w:hAnsi="Garamond"/>
          <w:b/>
          <w:sz w:val="24"/>
          <w:szCs w:val="24"/>
        </w:rPr>
        <w:t>PERMANENTLY</w:t>
      </w:r>
      <w:r w:rsidRPr="00BF6664">
        <w:rPr>
          <w:rFonts w:ascii="Garamond" w:hAnsi="Garamond"/>
          <w:sz w:val="24"/>
          <w:szCs w:val="24"/>
        </w:rPr>
        <w:t>.</w:t>
      </w:r>
    </w:p>
    <w:p w:rsidR="00CA5DF1" w:rsidRPr="00BF6664" w:rsidRDefault="00CA5DF1">
      <w:pPr>
        <w:rPr>
          <w:rFonts w:ascii="Garamond" w:hAnsi="Garamond"/>
          <w:sz w:val="24"/>
          <w:szCs w:val="24"/>
        </w:rPr>
      </w:pPr>
    </w:p>
    <w:p w:rsidR="00CA5DF1" w:rsidRPr="00BF6664" w:rsidRDefault="00CA5DF1">
      <w:pPr>
        <w:pStyle w:val="Header"/>
        <w:tabs>
          <w:tab w:val="clear" w:pos="4320"/>
          <w:tab w:val="clear" w:pos="8640"/>
          <w:tab w:val="left" w:pos="720"/>
          <w:tab w:val="right" w:pos="5940"/>
        </w:tabs>
        <w:rPr>
          <w:rFonts w:ascii="Garamond" w:hAnsi="Garamond"/>
          <w:sz w:val="24"/>
          <w:szCs w:val="24"/>
        </w:rPr>
      </w:pPr>
      <w:r w:rsidRPr="00BF6664">
        <w:rPr>
          <w:rFonts w:ascii="Garamond" w:hAnsi="Garamond"/>
          <w:sz w:val="24"/>
          <w:szCs w:val="24"/>
        </w:rPr>
        <w:t>Bowie</w:t>
      </w:r>
      <w:r w:rsidRPr="00BF6664">
        <w:rPr>
          <w:rFonts w:ascii="Garamond" w:hAnsi="Garamond"/>
          <w:sz w:val="24"/>
          <w:szCs w:val="24"/>
        </w:rPr>
        <w:tab/>
        <w:t>1841-1845; 1874; 1880</w:t>
      </w:r>
    </w:p>
    <w:p w:rsidR="00CA5DF1" w:rsidRPr="00BF6664" w:rsidRDefault="00CA5DF1">
      <w:pPr>
        <w:rPr>
          <w:rFonts w:ascii="Garamond" w:hAnsi="Garamond"/>
          <w:sz w:val="24"/>
          <w:szCs w:val="24"/>
        </w:rPr>
      </w:pPr>
    </w:p>
    <w:p w:rsidR="00CA5DF1" w:rsidRPr="00BF6664" w:rsidRDefault="00CA5DF1">
      <w:pPr>
        <w:rPr>
          <w:rFonts w:ascii="Garamond" w:hAnsi="Garamond"/>
          <w:sz w:val="24"/>
          <w:szCs w:val="24"/>
        </w:rPr>
      </w:pPr>
      <w:r w:rsidRPr="00BF6664">
        <w:rPr>
          <w:rFonts w:ascii="Garamond" w:hAnsi="Garamond"/>
          <w:b/>
          <w:sz w:val="24"/>
          <w:szCs w:val="24"/>
        </w:rPr>
        <w:t xml:space="preserve">Part 2: </w:t>
      </w:r>
      <w:r w:rsidRPr="00BF6664">
        <w:rPr>
          <w:rFonts w:ascii="Garamond" w:hAnsi="Garamond"/>
          <w:sz w:val="24"/>
          <w:szCs w:val="24"/>
        </w:rPr>
        <w:t xml:space="preserve"> It is an exception to the retention period for Tax Rolls (see item number 3000-18) that county tax rolls in the following counties for the tax year or years indicated must be retained </w:t>
      </w:r>
      <w:r w:rsidRPr="00BF6664">
        <w:rPr>
          <w:rFonts w:ascii="Garamond" w:hAnsi="Garamond"/>
          <w:b/>
          <w:sz w:val="24"/>
          <w:szCs w:val="24"/>
        </w:rPr>
        <w:t>PERMANENTLY</w:t>
      </w:r>
      <w:r w:rsidRPr="00BF6664">
        <w:rPr>
          <w:rFonts w:ascii="Garamond" w:hAnsi="Garamond"/>
          <w:sz w:val="24"/>
          <w:szCs w:val="24"/>
        </w:rPr>
        <w:t>.</w:t>
      </w:r>
    </w:p>
    <w:p w:rsidR="00CA5DF1" w:rsidRPr="00BF6664" w:rsidRDefault="00CA5DF1">
      <w:pPr>
        <w:rPr>
          <w:rFonts w:ascii="Garamond" w:hAnsi="Garamond"/>
          <w:sz w:val="24"/>
          <w:szCs w:val="24"/>
        </w:rPr>
      </w:pPr>
    </w:p>
    <w:p w:rsidR="00CA5DF1" w:rsidRDefault="00CA5DF1">
      <w:pPr>
        <w:rPr>
          <w:rFonts w:ascii="Garamond" w:hAnsi="Garamond"/>
        </w:rPr>
        <w:sectPr w:rsidR="00CA5DF1" w:rsidSect="00BF6664">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code="1"/>
          <w:pgMar w:top="1008" w:right="1080" w:bottom="1008" w:left="1080" w:header="432" w:footer="432" w:gutter="0"/>
          <w:cols w:space="720"/>
          <w:docGrid w:linePitch="272"/>
        </w:sectPr>
      </w:pPr>
    </w:p>
    <w:p w:rsidR="00CA5DF1" w:rsidRDefault="00CA5DF1">
      <w:pPr>
        <w:rPr>
          <w:rFonts w:ascii="Garamond" w:hAnsi="Garamond"/>
        </w:rPr>
      </w:pPr>
    </w:p>
    <w:p w:rsidR="00CA5DF1" w:rsidRDefault="00CA5DF1">
      <w:pPr>
        <w:tabs>
          <w:tab w:val="left" w:pos="1440"/>
        </w:tabs>
        <w:spacing w:line="360" w:lineRule="atLeast"/>
        <w:rPr>
          <w:rFonts w:ascii="Garamond" w:hAnsi="Garamond"/>
        </w:rPr>
        <w:sectPr w:rsidR="00CA5DF1">
          <w:type w:val="continuous"/>
          <w:pgSz w:w="15840" w:h="12240" w:orient="landscape" w:code="1"/>
          <w:pgMar w:top="1008" w:right="1080" w:bottom="1008" w:left="1080" w:header="432" w:footer="432" w:gutter="0"/>
          <w:cols w:space="720"/>
          <w:titlePg/>
        </w:sectPr>
      </w:pPr>
    </w:p>
    <w:p w:rsidR="00CA5DF1" w:rsidRDefault="00CA5DF1">
      <w:pPr>
        <w:tabs>
          <w:tab w:val="left" w:pos="1440"/>
        </w:tabs>
        <w:spacing w:line="360" w:lineRule="atLeast"/>
        <w:rPr>
          <w:rFonts w:ascii="Garamond" w:hAnsi="Garamond"/>
          <w:i/>
        </w:rPr>
      </w:pPr>
      <w:r>
        <w:rPr>
          <w:rFonts w:ascii="Garamond" w:hAnsi="Garamond"/>
        </w:rPr>
        <w:t>Anderson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Andrews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Angelina</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Aransas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Archer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Armstrong</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Atascosa</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Austin</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i/>
        </w:rPr>
      </w:pPr>
      <w:r>
        <w:rPr>
          <w:rFonts w:ascii="Garamond" w:hAnsi="Garamond"/>
        </w:rPr>
        <w:t>Bailey</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Bandera</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Bastrop</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Baylor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Bee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Bell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Bexar</w:t>
      </w:r>
      <w:r>
        <w:rPr>
          <w:rFonts w:ascii="Garamond" w:hAnsi="Garamond"/>
        </w:rPr>
        <w:tab/>
      </w:r>
      <w:r>
        <w:rPr>
          <w:rFonts w:ascii="Garamond" w:hAnsi="Garamond"/>
          <w:i/>
        </w:rPr>
        <w:t>1980-1982</w:t>
      </w:r>
    </w:p>
    <w:p w:rsidR="00CA5DF1" w:rsidRDefault="00CA5DF1">
      <w:pPr>
        <w:tabs>
          <w:tab w:val="left" w:pos="1440"/>
        </w:tabs>
        <w:spacing w:line="360" w:lineRule="atLeast"/>
        <w:rPr>
          <w:rFonts w:ascii="Garamond" w:hAnsi="Garamond"/>
          <w:i/>
        </w:rPr>
      </w:pPr>
      <w:r>
        <w:rPr>
          <w:rFonts w:ascii="Garamond" w:hAnsi="Garamond"/>
        </w:rPr>
        <w:t>Blanco</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Borden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Bosque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Bowie</w:t>
      </w:r>
      <w:r>
        <w:rPr>
          <w:rFonts w:ascii="Garamond" w:hAnsi="Garamond"/>
        </w:rPr>
        <w:tab/>
      </w:r>
      <w:r>
        <w:rPr>
          <w:rFonts w:ascii="Garamond" w:hAnsi="Garamond"/>
          <w:i/>
        </w:rPr>
        <w:t>1981-1983</w:t>
      </w:r>
    </w:p>
    <w:p w:rsidR="00CA5DF1" w:rsidRDefault="00CA5DF1">
      <w:pPr>
        <w:tabs>
          <w:tab w:val="left" w:pos="1440"/>
        </w:tabs>
        <w:spacing w:line="360" w:lineRule="atLeast"/>
        <w:rPr>
          <w:rFonts w:ascii="Garamond" w:hAnsi="Garamond"/>
          <w:i/>
        </w:rPr>
      </w:pPr>
      <w:r>
        <w:rPr>
          <w:rFonts w:ascii="Garamond" w:hAnsi="Garamond"/>
        </w:rPr>
        <w:t>Brazoria</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Brazos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Brewster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Briscoe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Brooks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Brown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Burleson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Burnet</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Caldwell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Calhoun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Callahan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Cameron</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rPr>
      </w:pPr>
      <w:r>
        <w:rPr>
          <w:rFonts w:ascii="Garamond" w:hAnsi="Garamond"/>
        </w:rPr>
        <w:t>Camp</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Carson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Cass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Castro</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Chambers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Cherokee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Childress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Clay</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Cochran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Coke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Coleman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Collin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Collingsworth</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Colorado</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Comal</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Comanche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Concho</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Cooke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Coryell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Cottle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Crane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Crockett</w:t>
      </w:r>
      <w:r>
        <w:rPr>
          <w:rFonts w:ascii="Garamond" w:hAnsi="Garamond"/>
        </w:rPr>
        <w:tab/>
      </w:r>
      <w:r>
        <w:rPr>
          <w:rFonts w:ascii="Garamond" w:hAnsi="Garamond"/>
          <w:i/>
        </w:rPr>
        <w:t>1981-1983</w:t>
      </w:r>
    </w:p>
    <w:p w:rsidR="00CA5DF1" w:rsidRDefault="00CA5DF1">
      <w:pPr>
        <w:tabs>
          <w:tab w:val="left" w:pos="1440"/>
        </w:tabs>
        <w:spacing w:line="360" w:lineRule="atLeast"/>
        <w:rPr>
          <w:rFonts w:ascii="Garamond" w:hAnsi="Garamond"/>
        </w:rPr>
      </w:pPr>
      <w:r>
        <w:rPr>
          <w:rFonts w:ascii="Garamond" w:hAnsi="Garamond"/>
        </w:rPr>
        <w:t>Crosby</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Culberson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Dallam</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i/>
        </w:rPr>
      </w:pPr>
      <w:r>
        <w:rPr>
          <w:rFonts w:ascii="Garamond" w:hAnsi="Garamond"/>
        </w:rPr>
        <w:t>Dallas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Dawson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Deaf Smith</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Delta</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i/>
        </w:rPr>
      </w:pPr>
      <w:r>
        <w:rPr>
          <w:rFonts w:ascii="Garamond" w:hAnsi="Garamond"/>
        </w:rPr>
        <w:t>Denton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DeWitt</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Dickens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Dimmit</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Donley</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rPr>
      </w:pPr>
      <w:r>
        <w:rPr>
          <w:rFonts w:ascii="Garamond" w:hAnsi="Garamond"/>
        </w:rPr>
        <w:t>Duval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Eastland</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Ector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Edwards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Ellis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El Paso</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Erath</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Falls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Fannin</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rPr>
      </w:pPr>
      <w:r>
        <w:rPr>
          <w:rFonts w:ascii="Garamond" w:hAnsi="Garamond"/>
        </w:rPr>
        <w:t>Fayette</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i/>
        </w:rPr>
      </w:pPr>
      <w:r>
        <w:rPr>
          <w:rFonts w:ascii="Garamond" w:hAnsi="Garamond"/>
        </w:rPr>
        <w:t>Fisher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Floyd</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Foard</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Fort Bend</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Franklin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Freestone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Frio</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Gaines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Galveston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Garza</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Gillespie</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i/>
        </w:rPr>
      </w:pPr>
      <w:r>
        <w:rPr>
          <w:rFonts w:ascii="Garamond" w:hAnsi="Garamond"/>
        </w:rPr>
        <w:t>Glasscock</w:t>
      </w:r>
      <w:r>
        <w:rPr>
          <w:rFonts w:ascii="Garamond" w:hAnsi="Garamond"/>
        </w:rPr>
        <w:tab/>
      </w:r>
      <w:r>
        <w:rPr>
          <w:rFonts w:ascii="Garamond" w:hAnsi="Garamond"/>
          <w:i/>
        </w:rPr>
        <w:t>1981-1982</w:t>
      </w:r>
    </w:p>
    <w:p w:rsidR="00CA5DF1" w:rsidRDefault="00CA5DF1">
      <w:pPr>
        <w:tabs>
          <w:tab w:val="left" w:pos="1440"/>
        </w:tabs>
        <w:spacing w:line="360" w:lineRule="atLeast"/>
        <w:rPr>
          <w:rFonts w:ascii="Garamond" w:hAnsi="Garamond"/>
        </w:rPr>
      </w:pPr>
      <w:r>
        <w:rPr>
          <w:rFonts w:ascii="Garamond" w:hAnsi="Garamond"/>
        </w:rPr>
        <w:t>Goliad</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Gonzales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Gray</w:t>
      </w:r>
      <w:r>
        <w:rPr>
          <w:rFonts w:ascii="Garamond" w:hAnsi="Garamond"/>
        </w:rPr>
        <w:tab/>
      </w:r>
      <w:r>
        <w:rPr>
          <w:rFonts w:ascii="Garamond" w:hAnsi="Garamond"/>
          <w:i/>
        </w:rPr>
        <w:t>1982</w:t>
      </w:r>
    </w:p>
    <w:p w:rsidR="00CA5DF1" w:rsidRDefault="00CA5DF1">
      <w:pPr>
        <w:tabs>
          <w:tab w:val="left" w:pos="1440"/>
        </w:tabs>
        <w:spacing w:line="360" w:lineRule="atLeast"/>
        <w:rPr>
          <w:rFonts w:ascii="Garamond" w:hAnsi="Garamond"/>
        </w:rPr>
      </w:pPr>
      <w:r>
        <w:rPr>
          <w:rFonts w:ascii="Garamond" w:hAnsi="Garamond"/>
        </w:rPr>
        <w:t>Grayson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Gregg</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Grimes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Guadalupe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Hale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Hall</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Hamilton</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i/>
        </w:rPr>
      </w:pPr>
      <w:r>
        <w:rPr>
          <w:rFonts w:ascii="Garamond" w:hAnsi="Garamond"/>
        </w:rPr>
        <w:t>Hansford</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Hardeman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Hardin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Harris</w:t>
      </w:r>
      <w:r>
        <w:rPr>
          <w:rFonts w:ascii="Garamond" w:hAnsi="Garamond"/>
        </w:rPr>
        <w:tab/>
      </w:r>
      <w:r>
        <w:rPr>
          <w:rFonts w:ascii="Garamond" w:hAnsi="Garamond"/>
          <w:i/>
        </w:rPr>
        <w:t>1981-1983</w:t>
      </w:r>
    </w:p>
    <w:p w:rsidR="00CA5DF1" w:rsidRDefault="00CA5DF1">
      <w:pPr>
        <w:tabs>
          <w:tab w:val="left" w:pos="1440"/>
        </w:tabs>
        <w:spacing w:line="360" w:lineRule="atLeast"/>
        <w:rPr>
          <w:rFonts w:ascii="Garamond" w:hAnsi="Garamond"/>
        </w:rPr>
      </w:pPr>
      <w:r>
        <w:rPr>
          <w:rFonts w:ascii="Garamond" w:hAnsi="Garamond"/>
        </w:rPr>
        <w:t>Harrison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Hartley</w:t>
      </w:r>
      <w:r>
        <w:rPr>
          <w:rFonts w:ascii="Garamond" w:hAnsi="Garamond"/>
        </w:rPr>
        <w:tab/>
      </w:r>
      <w:r>
        <w:rPr>
          <w:rFonts w:ascii="Garamond" w:hAnsi="Garamond"/>
          <w:i/>
        </w:rPr>
        <w:t>1981-1982</w:t>
      </w:r>
    </w:p>
    <w:p w:rsidR="00CA5DF1" w:rsidRDefault="00CA5DF1">
      <w:pPr>
        <w:tabs>
          <w:tab w:val="left" w:pos="1440"/>
        </w:tabs>
        <w:spacing w:line="360" w:lineRule="atLeast"/>
        <w:rPr>
          <w:rFonts w:ascii="Garamond" w:hAnsi="Garamond"/>
          <w:i/>
        </w:rPr>
      </w:pPr>
      <w:r>
        <w:rPr>
          <w:rFonts w:ascii="Garamond" w:hAnsi="Garamond"/>
        </w:rPr>
        <w:t>Haskell</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Hays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Hemphill</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Henderson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Hidalgo</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Hill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Hockley</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Hood</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Hopkins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Houston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Howard</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Hudspeth</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Hunt</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Hutchinson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Irion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Jack</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Jackson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Jasper</w:t>
      </w:r>
      <w:r>
        <w:rPr>
          <w:rFonts w:ascii="Garamond" w:hAnsi="Garamond"/>
        </w:rPr>
        <w:tab/>
      </w:r>
      <w:r>
        <w:rPr>
          <w:rFonts w:ascii="Garamond" w:hAnsi="Garamond"/>
          <w:i/>
        </w:rPr>
        <w:t>1981-1982</w:t>
      </w:r>
    </w:p>
    <w:p w:rsidR="00CA5DF1" w:rsidRDefault="00CA5DF1">
      <w:pPr>
        <w:tabs>
          <w:tab w:val="left" w:pos="1440"/>
        </w:tabs>
        <w:spacing w:line="360" w:lineRule="atLeast"/>
        <w:rPr>
          <w:rFonts w:ascii="Garamond" w:hAnsi="Garamond"/>
          <w:i/>
        </w:rPr>
      </w:pPr>
      <w:r>
        <w:rPr>
          <w:rFonts w:ascii="Garamond" w:hAnsi="Garamond"/>
        </w:rPr>
        <w:t>Jeff Davis</w:t>
      </w:r>
      <w:r>
        <w:rPr>
          <w:rFonts w:ascii="Garamond" w:hAnsi="Garamond"/>
        </w:rPr>
        <w:tab/>
      </w:r>
      <w:r>
        <w:rPr>
          <w:rFonts w:ascii="Garamond" w:hAnsi="Garamond"/>
          <w:i/>
        </w:rPr>
        <w:t>1982</w:t>
      </w:r>
    </w:p>
    <w:p w:rsidR="00CA5DF1" w:rsidRDefault="00CA5DF1">
      <w:pPr>
        <w:tabs>
          <w:tab w:val="left" w:pos="1440"/>
        </w:tabs>
        <w:spacing w:line="360" w:lineRule="atLeast"/>
        <w:rPr>
          <w:rFonts w:ascii="Garamond" w:hAnsi="Garamond"/>
          <w:i/>
        </w:rPr>
      </w:pPr>
      <w:r>
        <w:rPr>
          <w:rFonts w:ascii="Garamond" w:hAnsi="Garamond"/>
        </w:rPr>
        <w:t>Jefferson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Jim Hogg</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Jim Wells</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rPr>
      </w:pPr>
      <w:r>
        <w:rPr>
          <w:rFonts w:ascii="Garamond" w:hAnsi="Garamond"/>
        </w:rPr>
        <w:t>Johnson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Jones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Karnes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Kaufman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Kendall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Kenedy</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Kent</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Kerr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Kimble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King</w:t>
      </w:r>
      <w:r>
        <w:rPr>
          <w:rFonts w:ascii="Garamond" w:hAnsi="Garamond"/>
        </w:rPr>
        <w:tab/>
      </w:r>
      <w:r>
        <w:rPr>
          <w:rFonts w:ascii="Garamond" w:hAnsi="Garamond"/>
          <w:i/>
        </w:rPr>
        <w:t>1981-1982</w:t>
      </w:r>
    </w:p>
    <w:p w:rsidR="00CA5DF1" w:rsidRDefault="00CA5DF1">
      <w:pPr>
        <w:tabs>
          <w:tab w:val="left" w:pos="1440"/>
        </w:tabs>
        <w:spacing w:line="360" w:lineRule="atLeast"/>
        <w:rPr>
          <w:rFonts w:ascii="Garamond" w:hAnsi="Garamond"/>
        </w:rPr>
      </w:pPr>
      <w:r>
        <w:rPr>
          <w:rFonts w:ascii="Garamond" w:hAnsi="Garamond"/>
        </w:rPr>
        <w:t>Kinney</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Kleberg</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Knox</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Lamar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Lamb</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Lampasas</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rPr>
      </w:pPr>
      <w:r>
        <w:rPr>
          <w:rFonts w:ascii="Garamond" w:hAnsi="Garamond"/>
        </w:rPr>
        <w:t>La Salle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Lavaca</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Lee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Leon</w:t>
      </w:r>
      <w:r>
        <w:rPr>
          <w:rFonts w:ascii="Garamond" w:hAnsi="Garamond"/>
        </w:rPr>
        <w:tab/>
      </w:r>
      <w:r>
        <w:rPr>
          <w:rFonts w:ascii="Garamond" w:hAnsi="Garamond"/>
          <w:i/>
        </w:rPr>
        <w:t>1980-1982</w:t>
      </w:r>
    </w:p>
    <w:p w:rsidR="00CA5DF1" w:rsidRDefault="00CA5DF1">
      <w:pPr>
        <w:tabs>
          <w:tab w:val="left" w:pos="1440"/>
        </w:tabs>
        <w:spacing w:line="360" w:lineRule="atLeast"/>
        <w:rPr>
          <w:rFonts w:ascii="Garamond" w:hAnsi="Garamond"/>
        </w:rPr>
      </w:pPr>
      <w:r>
        <w:rPr>
          <w:rFonts w:ascii="Garamond" w:hAnsi="Garamond"/>
        </w:rPr>
        <w:t>Liberty</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Limestone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Lipscomb</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Live Oak</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Llano</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rPr>
      </w:pPr>
      <w:r>
        <w:rPr>
          <w:rFonts w:ascii="Garamond" w:hAnsi="Garamond"/>
        </w:rPr>
        <w:t>Loving</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Lubbock</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Lynn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Madison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Marion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Martin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Mason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Matagorda</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Maverick</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McCulloch</w:t>
      </w:r>
      <w:r>
        <w:rPr>
          <w:rFonts w:ascii="Garamond" w:hAnsi="Garamond"/>
        </w:rPr>
        <w:tab/>
      </w:r>
      <w:r>
        <w:rPr>
          <w:rFonts w:ascii="Garamond" w:hAnsi="Garamond"/>
          <w:i/>
        </w:rPr>
        <w:t>1981-1983</w:t>
      </w:r>
    </w:p>
    <w:p w:rsidR="00CA5DF1" w:rsidRDefault="00CA5DF1">
      <w:pPr>
        <w:tabs>
          <w:tab w:val="left" w:pos="1440"/>
        </w:tabs>
        <w:spacing w:line="360" w:lineRule="atLeast"/>
        <w:rPr>
          <w:rFonts w:ascii="Garamond" w:hAnsi="Garamond"/>
        </w:rPr>
      </w:pPr>
      <w:r>
        <w:rPr>
          <w:rFonts w:ascii="Garamond" w:hAnsi="Garamond"/>
        </w:rPr>
        <w:t>McLennan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McMullen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Medina</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Menard</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Midland</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Milam</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Mills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Mitchell</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Montague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Montgomery</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Moore</w:t>
      </w:r>
      <w:r>
        <w:rPr>
          <w:rFonts w:ascii="Garamond" w:hAnsi="Garamond"/>
        </w:rPr>
        <w:tab/>
      </w:r>
      <w:r>
        <w:rPr>
          <w:rFonts w:ascii="Garamond" w:hAnsi="Garamond"/>
          <w:i/>
        </w:rPr>
        <w:t>1980-1982</w:t>
      </w:r>
    </w:p>
    <w:p w:rsidR="00CA5DF1" w:rsidRDefault="00CA5DF1">
      <w:pPr>
        <w:tabs>
          <w:tab w:val="left" w:pos="1440"/>
        </w:tabs>
        <w:spacing w:line="360" w:lineRule="atLeast"/>
        <w:rPr>
          <w:rFonts w:ascii="Garamond" w:hAnsi="Garamond"/>
        </w:rPr>
      </w:pPr>
      <w:r>
        <w:rPr>
          <w:rFonts w:ascii="Garamond" w:hAnsi="Garamond"/>
        </w:rPr>
        <w:t>Morris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Motley</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Nacogdoches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Navarro</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Newton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Nolan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Nueces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Ochiltree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Oldham</w:t>
      </w:r>
      <w:r>
        <w:rPr>
          <w:rFonts w:ascii="Garamond" w:hAnsi="Garamond"/>
        </w:rPr>
        <w:tab/>
      </w:r>
      <w:r>
        <w:rPr>
          <w:rFonts w:ascii="Garamond" w:hAnsi="Garamond"/>
          <w:i/>
        </w:rPr>
        <w:t>1981-1982</w:t>
      </w:r>
    </w:p>
    <w:p w:rsidR="00CA5DF1" w:rsidRDefault="00CA5DF1">
      <w:pPr>
        <w:tabs>
          <w:tab w:val="left" w:pos="1440"/>
        </w:tabs>
        <w:spacing w:line="360" w:lineRule="atLeast"/>
        <w:rPr>
          <w:rFonts w:ascii="Garamond" w:hAnsi="Garamond"/>
        </w:rPr>
      </w:pPr>
      <w:r>
        <w:rPr>
          <w:rFonts w:ascii="Garamond" w:hAnsi="Garamond"/>
        </w:rPr>
        <w:t>Orange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Palo Pinto</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Panola</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Parker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Parmer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Pecos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Polk</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Potter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Presidio</w:t>
      </w:r>
      <w:r>
        <w:rPr>
          <w:rFonts w:ascii="Garamond" w:hAnsi="Garamond"/>
        </w:rPr>
        <w:tab/>
      </w:r>
      <w:r>
        <w:rPr>
          <w:rFonts w:ascii="Garamond" w:hAnsi="Garamond"/>
          <w:i/>
        </w:rPr>
        <w:t>1980</w:t>
      </w:r>
    </w:p>
    <w:p w:rsidR="00CA5DF1" w:rsidRDefault="00CA5DF1">
      <w:pPr>
        <w:tabs>
          <w:tab w:val="left" w:pos="1440"/>
        </w:tabs>
        <w:spacing w:line="360" w:lineRule="atLeast"/>
        <w:rPr>
          <w:rFonts w:ascii="Garamond" w:hAnsi="Garamond"/>
          <w:i/>
        </w:rPr>
      </w:pPr>
      <w:r>
        <w:rPr>
          <w:rFonts w:ascii="Garamond" w:hAnsi="Garamond"/>
        </w:rPr>
        <w:t>Rains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Randall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Reagan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Real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Red River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Reeves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Refugio</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Roberts</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Robertson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Rockwall</w:t>
      </w:r>
      <w:r>
        <w:rPr>
          <w:rFonts w:ascii="Garamond" w:hAnsi="Garamond"/>
        </w:rPr>
        <w:tab/>
      </w:r>
      <w:r>
        <w:rPr>
          <w:rFonts w:ascii="Garamond" w:hAnsi="Garamond"/>
          <w:i/>
        </w:rPr>
        <w:t>1982</w:t>
      </w:r>
    </w:p>
    <w:p w:rsidR="00CA5DF1" w:rsidRDefault="00CA5DF1">
      <w:pPr>
        <w:tabs>
          <w:tab w:val="left" w:pos="1440"/>
        </w:tabs>
        <w:spacing w:line="360" w:lineRule="atLeast"/>
        <w:rPr>
          <w:rFonts w:ascii="Garamond" w:hAnsi="Garamond"/>
          <w:i/>
        </w:rPr>
      </w:pPr>
      <w:r>
        <w:rPr>
          <w:rFonts w:ascii="Garamond" w:hAnsi="Garamond"/>
        </w:rPr>
        <w:t>Runnels</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rPr>
      </w:pPr>
      <w:r>
        <w:rPr>
          <w:rFonts w:ascii="Garamond" w:hAnsi="Garamond"/>
        </w:rPr>
        <w:t>Rusk</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Sabine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San Augustine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San Jacinto</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San Patricio</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San Saba</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Schleicher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Scurry</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Shackelford</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Shelby</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Sherman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Smith</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Somervell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Starr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Stephens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Sterling</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Stonewall</w:t>
      </w:r>
      <w:r>
        <w:rPr>
          <w:rFonts w:ascii="Garamond" w:hAnsi="Garamond"/>
        </w:rPr>
        <w:tab/>
      </w:r>
      <w:r>
        <w:rPr>
          <w:rFonts w:ascii="Garamond" w:hAnsi="Garamond"/>
          <w:i/>
        </w:rPr>
        <w:t>1980-1982</w:t>
      </w:r>
    </w:p>
    <w:p w:rsidR="00CA5DF1" w:rsidRDefault="00CA5DF1">
      <w:pPr>
        <w:tabs>
          <w:tab w:val="left" w:pos="1440"/>
        </w:tabs>
        <w:spacing w:line="360" w:lineRule="atLeast"/>
        <w:rPr>
          <w:rFonts w:ascii="Garamond" w:hAnsi="Garamond"/>
        </w:rPr>
      </w:pPr>
      <w:r>
        <w:rPr>
          <w:rFonts w:ascii="Garamond" w:hAnsi="Garamond"/>
        </w:rPr>
        <w:t>Sutton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Swisher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Tarrant</w:t>
      </w:r>
      <w:r>
        <w:rPr>
          <w:rFonts w:ascii="Garamond" w:hAnsi="Garamond"/>
        </w:rPr>
        <w:tab/>
      </w:r>
      <w:r>
        <w:rPr>
          <w:rFonts w:ascii="Garamond" w:hAnsi="Garamond"/>
          <w:i/>
        </w:rPr>
        <w:t>None</w:t>
      </w:r>
    </w:p>
    <w:p w:rsidR="00CA5DF1" w:rsidRDefault="00CA5DF1">
      <w:pPr>
        <w:tabs>
          <w:tab w:val="left" w:pos="1440"/>
        </w:tabs>
        <w:spacing w:line="360" w:lineRule="atLeast"/>
        <w:rPr>
          <w:rFonts w:ascii="Garamond" w:hAnsi="Garamond"/>
        </w:rPr>
      </w:pPr>
      <w:r>
        <w:rPr>
          <w:rFonts w:ascii="Garamond" w:hAnsi="Garamond"/>
        </w:rPr>
        <w:t>Taylor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Terrell</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Terry</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Throckmorton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Titus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Tom Green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Travis</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Trinity</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Tyler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Upshur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Upton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Uvalde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Val Verde</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Van Zandt</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Victoria</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Walker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Waller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Ward</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Washington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Webb</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Wharton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Wheeler</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i/>
        </w:rPr>
      </w:pPr>
      <w:r>
        <w:rPr>
          <w:rFonts w:ascii="Garamond" w:hAnsi="Garamond"/>
        </w:rPr>
        <w:t>Wichita</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Wilbarger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i/>
        </w:rPr>
      </w:pPr>
      <w:r>
        <w:rPr>
          <w:rFonts w:ascii="Garamond" w:hAnsi="Garamond"/>
        </w:rPr>
        <w:t>Willacy</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Williamson</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Wilson</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Winkler</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Wise</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Wood</w:t>
      </w:r>
      <w:r>
        <w:rPr>
          <w:rFonts w:ascii="Garamond" w:hAnsi="Garamond"/>
        </w:rPr>
        <w:tab/>
      </w:r>
      <w:r>
        <w:rPr>
          <w:rFonts w:ascii="Garamond" w:hAnsi="Garamond"/>
          <w:i/>
        </w:rPr>
        <w:t>1980-1981</w:t>
      </w:r>
    </w:p>
    <w:p w:rsidR="00CA5DF1" w:rsidRDefault="00CA5DF1">
      <w:pPr>
        <w:tabs>
          <w:tab w:val="left" w:pos="1440"/>
        </w:tabs>
        <w:spacing w:line="360" w:lineRule="atLeast"/>
        <w:rPr>
          <w:rFonts w:ascii="Garamond" w:hAnsi="Garamond"/>
        </w:rPr>
      </w:pPr>
      <w:r>
        <w:rPr>
          <w:rFonts w:ascii="Garamond" w:hAnsi="Garamond"/>
        </w:rPr>
        <w:t>Yoakum</w:t>
      </w:r>
      <w:r>
        <w:rPr>
          <w:rFonts w:ascii="Garamond" w:hAnsi="Garamond"/>
        </w:rPr>
        <w:tab/>
      </w:r>
      <w:r>
        <w:rPr>
          <w:rFonts w:ascii="Garamond" w:hAnsi="Garamond"/>
          <w:i/>
        </w:rPr>
        <w:t>1979; 1981</w:t>
      </w:r>
    </w:p>
    <w:p w:rsidR="00CA5DF1" w:rsidRDefault="00CA5DF1">
      <w:pPr>
        <w:tabs>
          <w:tab w:val="left" w:pos="1440"/>
        </w:tabs>
        <w:spacing w:line="360" w:lineRule="atLeast"/>
        <w:rPr>
          <w:rFonts w:ascii="Garamond" w:hAnsi="Garamond"/>
        </w:rPr>
      </w:pPr>
      <w:r>
        <w:rPr>
          <w:rFonts w:ascii="Garamond" w:hAnsi="Garamond"/>
        </w:rPr>
        <w:t>Young</w:t>
      </w:r>
      <w:r>
        <w:rPr>
          <w:rFonts w:ascii="Garamond" w:hAnsi="Garamond"/>
        </w:rPr>
        <w:tab/>
      </w:r>
      <w:r>
        <w:rPr>
          <w:rFonts w:ascii="Garamond" w:hAnsi="Garamond"/>
          <w:i/>
        </w:rPr>
        <w:t>1981</w:t>
      </w:r>
    </w:p>
    <w:p w:rsidR="00CA5DF1" w:rsidRDefault="00CA5DF1">
      <w:pPr>
        <w:tabs>
          <w:tab w:val="left" w:pos="1440"/>
        </w:tabs>
        <w:spacing w:line="360" w:lineRule="atLeast"/>
        <w:rPr>
          <w:rFonts w:ascii="Garamond" w:hAnsi="Garamond"/>
        </w:rPr>
      </w:pPr>
      <w:r>
        <w:rPr>
          <w:rFonts w:ascii="Garamond" w:hAnsi="Garamond"/>
        </w:rPr>
        <w:t>Zapata</w:t>
      </w:r>
      <w:r>
        <w:rPr>
          <w:rFonts w:ascii="Garamond" w:hAnsi="Garamond"/>
        </w:rPr>
        <w:tab/>
      </w:r>
      <w:r>
        <w:rPr>
          <w:rFonts w:ascii="Garamond" w:hAnsi="Garamond"/>
          <w:i/>
        </w:rPr>
        <w:t>1981-1982</w:t>
      </w:r>
    </w:p>
    <w:p w:rsidR="00CA5DF1" w:rsidRDefault="00CA5DF1">
      <w:pPr>
        <w:tabs>
          <w:tab w:val="left" w:pos="1440"/>
        </w:tabs>
        <w:rPr>
          <w:rFonts w:ascii="Garamond" w:hAnsi="Garamond"/>
        </w:rPr>
      </w:pPr>
    </w:p>
    <w:p w:rsidR="00CA5DF1" w:rsidRDefault="00CA5DF1">
      <w:pPr>
        <w:tabs>
          <w:tab w:val="left" w:pos="1440"/>
        </w:tabs>
        <w:rPr>
          <w:rFonts w:ascii="Times" w:hAnsi="Times"/>
          <w:i/>
        </w:rPr>
        <w:sectPr w:rsidR="00CA5DF1" w:rsidSect="00CA50AF">
          <w:headerReference w:type="default" r:id="rId18"/>
          <w:headerReference w:type="first" r:id="rId19"/>
          <w:type w:val="continuous"/>
          <w:pgSz w:w="15840" w:h="12240" w:orient="landscape" w:code="1"/>
          <w:pgMar w:top="1008" w:right="1080" w:bottom="1008" w:left="1080" w:header="432" w:footer="432" w:gutter="0"/>
          <w:cols w:num="4" w:space="720" w:equalWidth="0">
            <w:col w:w="2880" w:space="720"/>
            <w:col w:w="2880" w:space="720"/>
            <w:col w:w="2880" w:space="720"/>
            <w:col w:w="2880"/>
          </w:cols>
          <w:docGrid w:linePitch="272"/>
        </w:sectPr>
      </w:pPr>
      <w:r>
        <w:rPr>
          <w:rFonts w:ascii="Garamond" w:hAnsi="Garamond"/>
        </w:rPr>
        <w:t>Zavala</w:t>
      </w:r>
      <w:r>
        <w:rPr>
          <w:rFonts w:ascii="Garamond" w:hAnsi="Garamond"/>
        </w:rPr>
        <w:tab/>
      </w:r>
      <w:r>
        <w:rPr>
          <w:rFonts w:ascii="Garamond" w:hAnsi="Garamond"/>
          <w:i/>
        </w:rPr>
        <w:t>1981</w:t>
      </w:r>
    </w:p>
    <w:p w:rsidR="009552AA" w:rsidRDefault="009552AA" w:rsidP="00F37EB9"/>
    <w:p w:rsidR="00F37EB9" w:rsidRDefault="00F37EB9" w:rsidP="00F37EB9"/>
    <w:p w:rsidR="00F37EB9" w:rsidRDefault="00F37EB9" w:rsidP="00F37EB9"/>
    <w:p w:rsidR="00F37EB9" w:rsidRDefault="00F37EB9" w:rsidP="00F37EB9"/>
    <w:p w:rsidR="00F37EB9" w:rsidRDefault="00F37EB9" w:rsidP="00F37EB9">
      <w:pPr>
        <w:jc w:val="center"/>
        <w:rPr>
          <w:rFonts w:ascii="Garamond" w:hAnsi="Garamond"/>
          <w:sz w:val="24"/>
          <w:szCs w:val="24"/>
        </w:rPr>
      </w:pPr>
    </w:p>
    <w:p w:rsidR="00F37EB9" w:rsidRDefault="00F37EB9" w:rsidP="00F37EB9">
      <w:pPr>
        <w:jc w:val="center"/>
        <w:rPr>
          <w:rFonts w:ascii="Garamond" w:hAnsi="Garamond"/>
          <w:sz w:val="24"/>
          <w:szCs w:val="24"/>
        </w:rPr>
      </w:pPr>
    </w:p>
    <w:p w:rsidR="00F37EB9" w:rsidRDefault="00F37EB9" w:rsidP="00F37EB9">
      <w:pPr>
        <w:jc w:val="center"/>
        <w:rPr>
          <w:rFonts w:ascii="Garamond" w:hAnsi="Garamond"/>
          <w:sz w:val="24"/>
          <w:szCs w:val="24"/>
        </w:rPr>
      </w:pPr>
    </w:p>
    <w:p w:rsidR="00F37EB9" w:rsidRDefault="00F37EB9" w:rsidP="00F37EB9">
      <w:pPr>
        <w:jc w:val="center"/>
        <w:rPr>
          <w:rFonts w:ascii="Garamond" w:hAnsi="Garamond"/>
          <w:sz w:val="24"/>
          <w:szCs w:val="24"/>
        </w:rPr>
      </w:pPr>
    </w:p>
    <w:p w:rsidR="00F37EB9" w:rsidRDefault="00F37EB9" w:rsidP="00F37EB9">
      <w:pPr>
        <w:jc w:val="center"/>
        <w:rPr>
          <w:rFonts w:ascii="Garamond" w:hAnsi="Garamond"/>
          <w:sz w:val="24"/>
          <w:szCs w:val="24"/>
        </w:rPr>
      </w:pPr>
    </w:p>
    <w:p w:rsidR="00F37EB9" w:rsidRPr="001375B4" w:rsidRDefault="00F37EB9" w:rsidP="00BF6664">
      <w:pPr>
        <w:jc w:val="center"/>
        <w:rPr>
          <w:rFonts w:ascii="Garamond" w:hAnsi="Garamond"/>
          <w:sz w:val="24"/>
          <w:szCs w:val="24"/>
        </w:rPr>
      </w:pPr>
      <w:r w:rsidRPr="001375B4">
        <w:rPr>
          <w:rFonts w:ascii="Garamond" w:hAnsi="Garamond"/>
          <w:sz w:val="24"/>
          <w:szCs w:val="24"/>
        </w:rPr>
        <w:t>Comments or complaints regarding the programs and services of the</w:t>
      </w:r>
    </w:p>
    <w:p w:rsidR="00F37EB9" w:rsidRPr="001375B4" w:rsidRDefault="00F37EB9" w:rsidP="00F37EB9">
      <w:pPr>
        <w:jc w:val="center"/>
        <w:rPr>
          <w:rFonts w:ascii="Garamond" w:hAnsi="Garamond"/>
          <w:sz w:val="24"/>
          <w:szCs w:val="24"/>
        </w:rPr>
      </w:pPr>
      <w:r w:rsidRPr="001375B4">
        <w:rPr>
          <w:rFonts w:ascii="Garamond" w:hAnsi="Garamond"/>
          <w:sz w:val="24"/>
          <w:szCs w:val="24"/>
        </w:rPr>
        <w:t>Texas State Library and Archives Commission can be addressed to the</w:t>
      </w:r>
    </w:p>
    <w:p w:rsidR="00F37EB9" w:rsidRPr="001375B4" w:rsidRDefault="00F37EB9" w:rsidP="00F37EB9">
      <w:pPr>
        <w:jc w:val="center"/>
        <w:rPr>
          <w:rFonts w:ascii="Garamond" w:hAnsi="Garamond"/>
          <w:sz w:val="24"/>
          <w:szCs w:val="24"/>
        </w:rPr>
      </w:pPr>
      <w:r w:rsidRPr="001375B4">
        <w:rPr>
          <w:rFonts w:ascii="Garamond" w:hAnsi="Garamond"/>
          <w:sz w:val="24"/>
          <w:szCs w:val="24"/>
        </w:rPr>
        <w:t>Director and Librarian, PO Box 12927, Austin, TX 78711-2927.</w:t>
      </w:r>
    </w:p>
    <w:p w:rsidR="00F37EB9" w:rsidRPr="001375B4" w:rsidRDefault="00F37EB9" w:rsidP="00F37EB9">
      <w:pPr>
        <w:jc w:val="center"/>
        <w:rPr>
          <w:rFonts w:ascii="Garamond" w:hAnsi="Garamond"/>
          <w:sz w:val="24"/>
          <w:szCs w:val="24"/>
        </w:rPr>
      </w:pPr>
      <w:r w:rsidRPr="001375B4">
        <w:rPr>
          <w:rFonts w:ascii="Garamond" w:hAnsi="Garamond"/>
          <w:sz w:val="24"/>
          <w:szCs w:val="24"/>
        </w:rPr>
        <w:t>512-463-5460 or 512-463-5436 Fax</w:t>
      </w:r>
    </w:p>
    <w:p w:rsidR="00F37EB9" w:rsidRPr="001375B4" w:rsidRDefault="00F37EB9" w:rsidP="00F37EB9">
      <w:pPr>
        <w:jc w:val="center"/>
        <w:rPr>
          <w:rFonts w:ascii="Garamond" w:hAnsi="Garamond"/>
          <w:sz w:val="24"/>
          <w:szCs w:val="24"/>
        </w:rPr>
      </w:pPr>
    </w:p>
    <w:p w:rsidR="00F37EB9" w:rsidRPr="001375B4" w:rsidRDefault="00F37EB9" w:rsidP="00F37EB9">
      <w:pPr>
        <w:jc w:val="center"/>
        <w:rPr>
          <w:b/>
          <w:sz w:val="24"/>
          <w:szCs w:val="24"/>
        </w:rPr>
      </w:pPr>
      <w:r w:rsidRPr="001375B4">
        <w:rPr>
          <w:rFonts w:ascii="Garamond" w:hAnsi="Garamond"/>
          <w:b/>
          <w:sz w:val="24"/>
          <w:szCs w:val="24"/>
        </w:rPr>
        <w:t>Copies of this publication are available in alternative formats upon request.</w:t>
      </w:r>
    </w:p>
    <w:p w:rsidR="00F37EB9" w:rsidRDefault="00F37EB9" w:rsidP="00F37EB9">
      <w:pPr>
        <w:sectPr w:rsidR="00F37EB9">
          <w:type w:val="continuous"/>
          <w:pgSz w:w="15840" w:h="12240" w:orient="landscape" w:code="1"/>
          <w:pgMar w:top="1008" w:right="1080" w:bottom="1008" w:left="1080" w:header="432" w:footer="432" w:gutter="0"/>
          <w:cols w:space="720"/>
          <w:titlePg/>
        </w:sectPr>
      </w:pPr>
    </w:p>
    <w:p w:rsidR="00D91209" w:rsidRDefault="00D91209">
      <w:pPr>
        <w:jc w:val="center"/>
      </w:pPr>
    </w:p>
    <w:sectPr w:rsidR="00D91209" w:rsidSect="00CA50AF">
      <w:pgSz w:w="15840" w:h="12240" w:orient="landscape" w:code="1"/>
      <w:pgMar w:top="1008" w:right="1080" w:bottom="1008" w:left="1080" w:header="432"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CF" w:rsidRDefault="00864BCF">
      <w:r>
        <w:separator/>
      </w:r>
    </w:p>
  </w:endnote>
  <w:endnote w:type="continuationSeparator" w:id="0">
    <w:p w:rsidR="00864BCF" w:rsidRDefault="00864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Default="00864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BCF" w:rsidRDefault="00864B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Default="00864BCF">
    <w:pPr>
      <w:pStyle w:val="Footer"/>
      <w:ind w:right="360"/>
    </w:pPr>
  </w:p>
  <w:p w:rsidR="00864BCF" w:rsidRDefault="00864BCF">
    <w:pPr>
      <w:pStyle w:val="Footer"/>
      <w:pBdr>
        <w:top w:val="single" w:sz="4" w:space="1" w:color="auto"/>
      </w:pBdr>
      <w:tabs>
        <w:tab w:val="clear" w:pos="8640"/>
        <w:tab w:val="right" w:pos="13680"/>
      </w:tabs>
      <w:rPr>
        <w:rFonts w:ascii="Garamond" w:hAnsi="Garamond"/>
      </w:rPr>
    </w:pPr>
    <w:r>
      <w:rPr>
        <w:rFonts w:ascii="Garamond" w:hAnsi="Garamond"/>
      </w:rPr>
      <w:t>Local Schedule TX</w:t>
    </w:r>
    <w:r>
      <w:tab/>
    </w:r>
    <w:r>
      <w:tab/>
    </w:r>
    <w:r>
      <w:rPr>
        <w:rFonts w:ascii="Garamond" w:hAnsi="Garamond"/>
      </w:rPr>
      <w:t xml:space="preserve">Page </w:t>
    </w: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sidR="009E2322">
      <w:rPr>
        <w:rStyle w:val="PageNumber"/>
        <w:rFonts w:ascii="Garamond" w:hAnsi="Garamond"/>
        <w:noProof/>
      </w:rPr>
      <w:t>2</w:t>
    </w:r>
    <w:r>
      <w:rPr>
        <w:rStyle w:val="PageNumber"/>
        <w:rFonts w:ascii="Garamond" w:hAnsi="Garamond"/>
      </w:rPr>
      <w:fldChar w:fldCharType="end"/>
    </w:r>
    <w:r>
      <w:rPr>
        <w:rStyle w:val="PageNumber"/>
        <w:rFonts w:ascii="Garamond" w:hAnsi="Garamond"/>
      </w:rPr>
      <w:t xml:space="preserve"> of 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Default="00864BCF" w:rsidP="00447FC2">
    <w:pPr>
      <w:pStyle w:val="Footer"/>
      <w:pBdr>
        <w:top w:val="single" w:sz="4" w:space="1" w:color="auto"/>
      </w:pBdr>
      <w:tabs>
        <w:tab w:val="clear" w:pos="8640"/>
        <w:tab w:val="right" w:pos="13680"/>
      </w:tabs>
      <w:rPr>
        <w:rFonts w:ascii="Garamond" w:hAnsi="Garamond"/>
      </w:rPr>
    </w:pPr>
    <w:r>
      <w:rPr>
        <w:rFonts w:ascii="Garamond" w:hAnsi="Garamond"/>
      </w:rPr>
      <w:t>Local Schedule TX</w:t>
    </w:r>
    <w:r>
      <w:tab/>
    </w:r>
    <w:r>
      <w:tab/>
    </w:r>
    <w:r>
      <w:rPr>
        <w:rFonts w:ascii="Garamond" w:hAnsi="Garamond"/>
      </w:rPr>
      <w:t xml:space="preserve">Page </w:t>
    </w:r>
    <w:r>
      <w:rPr>
        <w:rStyle w:val="PageNumber"/>
        <w:rFonts w:ascii="Garamond" w:hAnsi="Garamond"/>
      </w:rPr>
      <w:fldChar w:fldCharType="begin"/>
    </w:r>
    <w:r>
      <w:rPr>
        <w:rStyle w:val="PageNumber"/>
        <w:rFonts w:ascii="Garamond" w:hAnsi="Garamond"/>
      </w:rPr>
      <w:instrText xml:space="preserve"> PAGE </w:instrText>
    </w:r>
    <w:r>
      <w:rPr>
        <w:rStyle w:val="PageNumber"/>
        <w:rFonts w:ascii="Garamond" w:hAnsi="Garamond"/>
      </w:rPr>
      <w:fldChar w:fldCharType="separate"/>
    </w:r>
    <w:r w:rsidR="009E2322">
      <w:rPr>
        <w:rStyle w:val="PageNumber"/>
        <w:rFonts w:ascii="Garamond" w:hAnsi="Garamond"/>
        <w:noProof/>
      </w:rPr>
      <w:t>1</w:t>
    </w:r>
    <w:r>
      <w:rPr>
        <w:rStyle w:val="PageNumber"/>
        <w:rFonts w:ascii="Garamond" w:hAnsi="Garamond"/>
      </w:rPr>
      <w:fldChar w:fldCharType="end"/>
    </w:r>
    <w:r>
      <w:rPr>
        <w:rStyle w:val="PageNumber"/>
        <w:rFonts w:ascii="Garamond" w:hAnsi="Garamond"/>
      </w:rPr>
      <w:t xml:space="preserve"> of 27</w:t>
    </w:r>
  </w:p>
  <w:p w:rsidR="00864BCF" w:rsidRDefault="00864BC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Default="00864BCF">
    <w:pPr>
      <w:pStyle w:val="Footer"/>
      <w:widowControl w:val="0"/>
      <w:pBdr>
        <w:top w:val="single" w:sz="6" w:space="3" w:color="auto"/>
      </w:pBdr>
      <w:tabs>
        <w:tab w:val="clear" w:pos="4320"/>
        <w:tab w:val="clear" w:pos="8640"/>
        <w:tab w:val="left" w:pos="1880"/>
        <w:tab w:val="right" w:pos="10080"/>
        <w:tab w:val="right" w:pos="14400"/>
      </w:tabs>
      <w:rPr>
        <w:rFonts w:ascii="Times" w:hAnsi="Times"/>
        <w:sz w:val="18"/>
      </w:rPr>
    </w:pPr>
    <w:r>
      <w:rPr>
        <w:rFonts w:ascii="Times" w:hAnsi="Times"/>
      </w:rPr>
      <w:t xml:space="preserve">Page </w:t>
    </w:r>
    <w:r>
      <w:rPr>
        <w:rFonts w:ascii="Times" w:hAnsi="Times"/>
      </w:rPr>
      <w:pgNum/>
    </w:r>
    <w:r>
      <w:rPr>
        <w:rFonts w:ascii="Times" w:hAnsi="Times"/>
      </w:rPr>
      <w:t xml:space="preserve"> of 15 </w:t>
    </w:r>
    <w:r>
      <w:rPr>
        <w:rFonts w:ascii="Times" w:hAnsi="Times"/>
      </w:rPr>
      <w:tab/>
    </w:r>
    <w:r>
      <w:rPr>
        <w:rFonts w:ascii="Times" w:hAnsi="Times"/>
      </w:rPr>
      <w:tab/>
      <w:t>LOCAL SCHEDULE TX</w:t>
    </w:r>
    <w:r>
      <w:rPr>
        <w:rFonts w:ascii="Times" w:hAnsi="Times"/>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Default="00864BCF" w:rsidP="00253C2E">
    <w:pPr>
      <w:pStyle w:val="Footer"/>
      <w:pBdr>
        <w:top w:val="single" w:sz="4" w:space="1" w:color="auto"/>
      </w:pBdr>
      <w:tabs>
        <w:tab w:val="right" w:pos="12960"/>
      </w:tabs>
      <w:rPr>
        <w:rFonts w:ascii="Garamond" w:hAnsi="Garamond"/>
      </w:rPr>
    </w:pPr>
    <w:r>
      <w:rPr>
        <w:rFonts w:ascii="Garamond" w:hAnsi="Garamond"/>
      </w:rPr>
      <w:t>Local Schedule TX</w:t>
    </w:r>
    <w:r>
      <w:rPr>
        <w:rFonts w:ascii="Garamond" w:hAnsi="Garamond"/>
      </w:rPr>
      <w:tab/>
    </w:r>
    <w:r>
      <w:rPr>
        <w:rFonts w:ascii="Garamond" w:hAnsi="Garamond"/>
      </w:rPr>
      <w:tab/>
    </w:r>
    <w:r>
      <w:rPr>
        <w:rFonts w:ascii="Garamond" w:hAnsi="Garamond"/>
      </w:rPr>
      <w:tab/>
      <w:t xml:space="preserve">    Page </w:t>
    </w:r>
    <w:r>
      <w:rPr>
        <w:rFonts w:ascii="Garamond" w:hAnsi="Garamond"/>
        <w:b/>
      </w:rPr>
      <w:fldChar w:fldCharType="begin"/>
    </w:r>
    <w:r>
      <w:rPr>
        <w:rFonts w:ascii="Garamond" w:hAnsi="Garamond"/>
        <w:b/>
      </w:rPr>
      <w:instrText xml:space="preserve"> PAGE </w:instrText>
    </w:r>
    <w:r>
      <w:rPr>
        <w:rFonts w:ascii="Garamond" w:hAnsi="Garamond"/>
        <w:b/>
      </w:rPr>
      <w:fldChar w:fldCharType="separate"/>
    </w:r>
    <w:r w:rsidR="009E2322">
      <w:rPr>
        <w:rFonts w:ascii="Garamond" w:hAnsi="Garamond"/>
        <w:b/>
        <w:noProof/>
      </w:rPr>
      <w:t>14</w:t>
    </w:r>
    <w:r>
      <w:rPr>
        <w:rFonts w:ascii="Garamond" w:hAnsi="Garamond"/>
        <w:b/>
      </w:rPr>
      <w:fldChar w:fldCharType="end"/>
    </w:r>
    <w:r>
      <w:rPr>
        <w:rFonts w:ascii="Garamond" w:hAnsi="Garamond"/>
      </w:rPr>
      <w:t xml:space="preserve"> of </w:t>
    </w:r>
    <w:r>
      <w:rPr>
        <w:rFonts w:ascii="Garamond" w:hAnsi="Garamond"/>
        <w:b/>
      </w:rPr>
      <w:t>27</w:t>
    </w:r>
  </w:p>
  <w:p w:rsidR="00864BCF" w:rsidRDefault="00864BCF" w:rsidP="00253C2E">
    <w:pPr>
      <w:pStyle w:val="Footer"/>
      <w:tabs>
        <w:tab w:val="left" w:pos="2940"/>
      </w:tabs>
      <w:ind w:right="180"/>
      <w:rPr>
        <w:sz w:val="24"/>
        <w:szCs w:val="24"/>
      </w:rPr>
    </w:pPr>
  </w:p>
  <w:p w:rsidR="00864BCF" w:rsidRPr="00253C2E" w:rsidRDefault="00864BCF" w:rsidP="00253C2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Pr="00253C2E" w:rsidRDefault="00864BCF" w:rsidP="00253C2E">
    <w:pPr>
      <w:pStyle w:val="Footer"/>
      <w:pBdr>
        <w:top w:val="single" w:sz="4" w:space="1" w:color="auto"/>
      </w:pBdr>
      <w:tabs>
        <w:tab w:val="right" w:pos="12960"/>
      </w:tabs>
      <w:rPr>
        <w:rFonts w:ascii="Garamond" w:hAnsi="Garamond"/>
      </w:rPr>
    </w:pPr>
    <w:r>
      <w:rPr>
        <w:rFonts w:ascii="Garamond" w:hAnsi="Garamond"/>
      </w:rPr>
      <w:t>Local Schedule TX</w:t>
    </w:r>
    <w:r>
      <w:rPr>
        <w:rFonts w:ascii="Garamond" w:hAnsi="Garamond"/>
      </w:rPr>
      <w:tab/>
    </w:r>
    <w:r>
      <w:rPr>
        <w:rFonts w:ascii="Garamond" w:hAnsi="Garamond"/>
      </w:rPr>
      <w:tab/>
    </w:r>
    <w:r>
      <w:rPr>
        <w:rFonts w:ascii="Garamond" w:hAnsi="Garamond"/>
      </w:rPr>
      <w:tab/>
      <w:t xml:space="preserve">Page </w:t>
    </w:r>
    <w:r>
      <w:rPr>
        <w:rFonts w:ascii="Garamond" w:hAnsi="Garamond"/>
        <w:b/>
      </w:rPr>
      <w:fldChar w:fldCharType="begin"/>
    </w:r>
    <w:r>
      <w:rPr>
        <w:rFonts w:ascii="Garamond" w:hAnsi="Garamond"/>
        <w:b/>
      </w:rPr>
      <w:instrText xml:space="preserve"> PAGE </w:instrText>
    </w:r>
    <w:r>
      <w:rPr>
        <w:rFonts w:ascii="Garamond" w:hAnsi="Garamond"/>
        <w:b/>
      </w:rPr>
      <w:fldChar w:fldCharType="separate"/>
    </w:r>
    <w:r>
      <w:rPr>
        <w:rFonts w:ascii="Garamond" w:hAnsi="Garamond"/>
        <w:b/>
        <w:noProof/>
      </w:rPr>
      <w:t>25</w:t>
    </w:r>
    <w:r>
      <w:rPr>
        <w:rFonts w:ascii="Garamond" w:hAnsi="Garamond"/>
        <w:b/>
      </w:rPr>
      <w:fldChar w:fldCharType="end"/>
    </w:r>
    <w:r>
      <w:rPr>
        <w:rFonts w:ascii="Garamond" w:hAnsi="Garamond"/>
      </w:rPr>
      <w:t xml:space="preserve"> of </w:t>
    </w:r>
    <w:r>
      <w:rPr>
        <w:rFonts w:ascii="Garamond" w:hAnsi="Garamond"/>
        <w:b/>
      </w:rPr>
      <w:fldChar w:fldCharType="begin"/>
    </w:r>
    <w:r>
      <w:rPr>
        <w:rFonts w:ascii="Garamond" w:hAnsi="Garamond"/>
        <w:b/>
      </w:rPr>
      <w:instrText xml:space="preserve"> NUMPAGES  </w:instrText>
    </w:r>
    <w:r>
      <w:rPr>
        <w:rFonts w:ascii="Garamond" w:hAnsi="Garamond"/>
        <w:b/>
      </w:rPr>
      <w:fldChar w:fldCharType="separate"/>
    </w:r>
    <w:r>
      <w:rPr>
        <w:rFonts w:ascii="Garamond" w:hAnsi="Garamond"/>
        <w:b/>
        <w:noProof/>
      </w:rPr>
      <w:t>28</w:t>
    </w:r>
    <w:r>
      <w:rPr>
        <w:rFonts w:ascii="Garamond" w:hAnsi="Garamond"/>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CF" w:rsidRDefault="00864BCF">
      <w:r>
        <w:separator/>
      </w:r>
    </w:p>
  </w:footnote>
  <w:footnote w:type="continuationSeparator" w:id="0">
    <w:p w:rsidR="00864BCF" w:rsidRDefault="00864B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Pr="00F523D3" w:rsidRDefault="00864BCF" w:rsidP="00F523D3">
    <w:pPr>
      <w:pStyle w:val="Header"/>
      <w:tabs>
        <w:tab w:val="clear" w:pos="8640"/>
        <w:tab w:val="right" w:pos="13590"/>
      </w:tabs>
      <w:ind w:left="1440"/>
      <w:jc w:val="right"/>
      <w:rPr>
        <w:i/>
        <w:iCs/>
      </w:rPr>
    </w:pPr>
    <w:r>
      <w:rPr>
        <w:rFonts w:ascii="Arial Narrow" w:hAnsi="Arial Narrow"/>
        <w:sz w:val="32"/>
      </w:rPr>
      <w:t xml:space="preserve">                                                                                                                                            </w:t>
    </w:r>
    <w:r w:rsidRPr="00F523D3">
      <w:rPr>
        <w:i/>
        <w:sz w:val="22"/>
        <w:szCs w:val="22"/>
      </w:rPr>
      <w:t>Effective April 3, 2011</w:t>
    </w:r>
    <w:r w:rsidRPr="00F523D3">
      <w:rPr>
        <w:i/>
        <w:sz w:val="32"/>
      </w:rPr>
      <w:tab/>
    </w:r>
    <w:r w:rsidRPr="00F523D3">
      <w:rPr>
        <w:i/>
        <w:sz w:val="3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Pr="002A3308" w:rsidRDefault="00864BCF" w:rsidP="00864BCF">
    <w:pPr>
      <w:pStyle w:val="BodyText"/>
      <w:tabs>
        <w:tab w:val="left" w:pos="11520"/>
      </w:tabs>
      <w:rPr>
        <w:i/>
        <w:iCs/>
        <w:sz w:val="22"/>
        <w:szCs w:val="22"/>
      </w:rPr>
    </w:pPr>
    <w:r w:rsidRPr="005B5439">
      <w:rPr>
        <w:sz w:val="22"/>
        <w:szCs w:val="22"/>
      </w:rPr>
      <w:t>Figure: 13 TAC §7.125(</w:t>
    </w:r>
    <w:r>
      <w:rPr>
        <w:sz w:val="22"/>
        <w:szCs w:val="22"/>
      </w:rPr>
      <w:t>a</w:t>
    </w:r>
    <w:proofErr w:type="gramStart"/>
    <w:r w:rsidRPr="005B5439">
      <w:rPr>
        <w:sz w:val="22"/>
        <w:szCs w:val="22"/>
      </w:rPr>
      <w:t>)(</w:t>
    </w:r>
    <w:proofErr w:type="gramEnd"/>
    <w:r>
      <w:rPr>
        <w:i/>
        <w:i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margin-left:4.35pt;margin-top:19.05pt;width:77.25pt;height:137.25pt;z-index:251660288;mso-position-horizontal-relative:text;mso-position-vertical-relative:text">
          <v:imagedata r:id="rId1" o:title="2010_std_tslac_logo_bw_sm"/>
        </v:shape>
      </w:pict>
    </w:r>
    <w:r>
      <w:rPr>
        <w:sz w:val="22"/>
        <w:szCs w:val="22"/>
      </w:rPr>
      <w:t>9)</w:t>
    </w:r>
    <w:r>
      <w:rPr>
        <w:sz w:val="22"/>
        <w:szCs w:val="22"/>
      </w:rPr>
      <w:tab/>
    </w:r>
    <w:r w:rsidRPr="002A3308">
      <w:rPr>
        <w:i/>
        <w:iCs/>
        <w:sz w:val="22"/>
        <w:szCs w:val="22"/>
      </w:rPr>
      <w:t>Effective April 3, 2011</w:t>
    </w:r>
  </w:p>
  <w:p w:rsidR="00864BCF" w:rsidRDefault="00864BCF" w:rsidP="00864BCF">
    <w:pPr>
      <w:pStyle w:val="Header"/>
    </w:pPr>
  </w:p>
  <w:p w:rsidR="00864BCF" w:rsidRDefault="00864BCF" w:rsidP="00864BCF">
    <w:pPr>
      <w:pStyle w:val="Header"/>
    </w:pPr>
  </w:p>
  <w:p w:rsidR="00864BCF" w:rsidRDefault="00864BCF" w:rsidP="00864BCF">
    <w:pPr>
      <w:pStyle w:val="Header"/>
    </w:pPr>
  </w:p>
  <w:p w:rsidR="00864BCF" w:rsidRDefault="00864BCF" w:rsidP="00864BCF">
    <w:pPr>
      <w:pStyle w:val="Header"/>
    </w:pPr>
  </w:p>
  <w:p w:rsidR="00864BCF" w:rsidRDefault="00864BCF" w:rsidP="00864BCF">
    <w:pPr>
      <w:pStyle w:val="Header"/>
    </w:pPr>
  </w:p>
  <w:p w:rsidR="00864BCF" w:rsidRPr="008F772A" w:rsidRDefault="00864BCF" w:rsidP="00864BCF">
    <w:pPr>
      <w:pStyle w:val="Caption"/>
      <w:rPr>
        <w:rFonts w:ascii="Arial" w:hAnsi="Arial" w:cs="Arial"/>
      </w:rPr>
    </w:pPr>
    <w:r w:rsidRPr="008F772A">
      <w:rPr>
        <w:rFonts w:ascii="Arial" w:hAnsi="Arial" w:cs="Arial"/>
      </w:rPr>
      <w:t>TEXAS STATE LIBRARY</w:t>
    </w:r>
  </w:p>
  <w:p w:rsidR="00864BCF" w:rsidRPr="008F772A" w:rsidRDefault="00864BCF" w:rsidP="00864BCF">
    <w:pPr>
      <w:pBdr>
        <w:bottom w:val="single" w:sz="6"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rPr>
        <w:rFonts w:ascii="Arial" w:hAnsi="Arial" w:cs="Arial"/>
        <w:b/>
        <w:sz w:val="36"/>
      </w:rPr>
    </w:pPr>
    <w:r w:rsidRPr="008F772A">
      <w:rPr>
        <w:rFonts w:ascii="Arial" w:hAnsi="Arial" w:cs="Arial"/>
        <w:b/>
        <w:sz w:val="48"/>
      </w:rPr>
      <w:t>AND ARCHIVES COMMISSION</w:t>
    </w:r>
  </w:p>
  <w:p w:rsidR="00864BCF" w:rsidRDefault="00864BCF" w:rsidP="00864BCF">
    <w:pPr>
      <w:pStyle w:val="Header"/>
    </w:pPr>
  </w:p>
  <w:p w:rsidR="00864BCF" w:rsidRDefault="00864BCF" w:rsidP="00864BCF">
    <w:pPr>
      <w:pStyle w:val="Header"/>
    </w:pPr>
  </w:p>
  <w:p w:rsidR="00864BCF" w:rsidRPr="00590AC7" w:rsidRDefault="00864BCF" w:rsidP="00864BCF">
    <w:pPr>
      <w:pStyle w:val="Header"/>
    </w:pPr>
  </w:p>
  <w:p w:rsidR="00864BCF" w:rsidRDefault="00864BCF">
    <w:pPr>
      <w:tabs>
        <w:tab w:val="left" w:pos="900"/>
      </w:tabs>
      <w:rPr>
        <w:rFonts w:ascii="Times" w:hAnsi="Times"/>
        <w:i/>
      </w:rPr>
    </w:pPr>
    <w:r w:rsidRPr="00864BCF">
      <w:rPr>
        <w:rFonts w:ascii="Times" w:hAnsi="Times"/>
        <w:i/>
        <w:noProof/>
      </w:rPr>
      <w:pict>
        <v:shape id="Picture 1" o:spid="_x0000_i1027" type="#_x0000_t75" alt="2010_std_tslac_logo_bw_sm" style="width:77.25pt;height:137.25pt;visibility:visible;mso-wrap-style:square">
          <v:imagedata r:id="rId1" o:title="2010_std_tslac_logo_bw_sm"/>
        </v:shape>
      </w:pict>
    </w:r>
  </w:p>
  <w:p w:rsidR="00864BCF" w:rsidRPr="00F523D3" w:rsidRDefault="00864BCF" w:rsidP="00864BCF">
    <w:pPr>
      <w:pStyle w:val="Header"/>
      <w:tabs>
        <w:tab w:val="clear" w:pos="8640"/>
        <w:tab w:val="right" w:pos="13590"/>
      </w:tabs>
      <w:jc w:val="both"/>
      <w:rPr>
        <w:i/>
        <w:iCs/>
      </w:rPr>
    </w:pPr>
    <w:r>
      <w:rPr>
        <w:rFonts w:ascii="Arial Narrow" w:hAnsi="Arial Narrow"/>
        <w:sz w:val="32"/>
      </w:rPr>
      <w:t xml:space="preserve">                                                                                                                                            </w:t>
    </w:r>
    <w:r w:rsidRPr="00F523D3">
      <w:rPr>
        <w:i/>
        <w:sz w:val="22"/>
        <w:szCs w:val="22"/>
      </w:rPr>
      <w:t>Effective April 3, 2011</w:t>
    </w:r>
    <w:r w:rsidRPr="00F523D3">
      <w:rPr>
        <w:i/>
        <w:sz w:val="32"/>
      </w:rPr>
      <w:tab/>
    </w:r>
    <w:r w:rsidRPr="00F523D3">
      <w:rPr>
        <w:i/>
        <w:sz w:val="32"/>
      </w:rPr>
      <w:tab/>
    </w:r>
  </w:p>
  <w:p w:rsidR="00864BCF" w:rsidRDefault="00864BCF">
    <w:pPr>
      <w:tabs>
        <w:tab w:val="left" w:pos="900"/>
      </w:tabs>
      <w:spacing w:line="20" w:lineRule="exact"/>
      <w:rPr>
        <w:rFonts w:ascii="Times" w:hAnsi="Times"/>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Default="00864BCF">
    <w:pPr>
      <w:pStyle w:val="Header"/>
      <w:widowControl w:val="0"/>
    </w:pPr>
    <w:r>
      <w:rPr>
        <w:rFonts w:ascii="Times" w:hAnsi="Times"/>
        <w:i/>
      </w:rPr>
      <w:t>Effective February 15, 1993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Pr="00F523D3" w:rsidRDefault="00864BCF">
    <w:pPr>
      <w:pStyle w:val="Header"/>
      <w:widowControl w:val="0"/>
      <w:jc w:val="right"/>
      <w:rPr>
        <w:i/>
        <w:sz w:val="22"/>
        <w:szCs w:val="22"/>
      </w:rPr>
    </w:pPr>
    <w:r>
      <w:rPr>
        <w:i/>
        <w:sz w:val="22"/>
        <w:szCs w:val="22"/>
      </w:rPr>
      <w:t>Effective April 3, 2011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Default="00864BCF" w:rsidP="009552AA">
    <w:pPr>
      <w:framePr w:w="1673" w:h="3025" w:hRule="exact" w:hSpace="180" w:vSpace="180" w:wrap="auto" w:vAnchor="page" w:hAnchor="page" w:x="1456" w:y="70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sz w:val="36"/>
      </w:rPr>
    </w:pPr>
    <w:r w:rsidRPr="002B0C6B">
      <w:rPr>
        <w:b/>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41pt" fillcolor="window">
          <v:imagedata r:id="rId1" o:title=""/>
        </v:shape>
      </w:pict>
    </w:r>
    <w:r>
      <w:rPr>
        <w:b/>
        <w:sz w:val="48"/>
      </w:rPr>
      <w:t xml:space="preserve">   </w:t>
    </w:r>
  </w:p>
  <w:p w:rsidR="00864BCF" w:rsidRDefault="00864BCF" w:rsidP="009552AA">
    <w:pPr>
      <w:pStyle w:val="Header"/>
      <w:widowControl w:val="0"/>
      <w:jc w:val="right"/>
      <w:rPr>
        <w:rFonts w:ascii="Garamond" w:hAnsi="Garamond"/>
      </w:rPr>
    </w:pPr>
    <w:r>
      <w:rPr>
        <w:rFonts w:ascii="Garamond" w:hAnsi="Garamond"/>
        <w:i/>
      </w:rPr>
      <w:t xml:space="preserve">Effective </w:t>
    </w:r>
  </w:p>
  <w:p w:rsidR="00864BCF" w:rsidRDefault="00864BCF" w:rsidP="009552AA">
    <w:pPr>
      <w:pStyle w:val="Caption"/>
      <w:pBdr>
        <w:bottom w:val="none" w:sz="0" w:space="0" w:color="auto"/>
      </w:pBdr>
    </w:pPr>
  </w:p>
  <w:p w:rsidR="00864BCF" w:rsidRDefault="00864BCF" w:rsidP="009552AA"/>
  <w:p w:rsidR="00864BCF" w:rsidRDefault="00864BCF" w:rsidP="009552AA"/>
  <w:p w:rsidR="00864BCF" w:rsidRDefault="00864BCF" w:rsidP="009552AA">
    <w:pPr>
      <w:pStyle w:val="Caption"/>
      <w:rPr>
        <w:rFonts w:ascii="Arial" w:hAnsi="Arial" w:cs="Arial"/>
      </w:rPr>
    </w:pPr>
    <w:r>
      <w:rPr>
        <w:rFonts w:ascii="Arial" w:hAnsi="Arial" w:cs="Arial"/>
      </w:rPr>
      <w:t>TEXAS STATE LIBRARY</w:t>
    </w:r>
  </w:p>
  <w:p w:rsidR="00864BCF" w:rsidRDefault="00864BCF" w:rsidP="009552AA">
    <w:pPr>
      <w:pBdr>
        <w:bottom w:val="single" w:sz="6"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rPr>
        <w:rFonts w:ascii="Arial" w:hAnsi="Arial" w:cs="Arial"/>
        <w:b/>
        <w:sz w:val="48"/>
      </w:rPr>
    </w:pPr>
    <w:r>
      <w:rPr>
        <w:rFonts w:ascii="Arial" w:hAnsi="Arial" w:cs="Arial"/>
        <w:b/>
        <w:sz w:val="48"/>
      </w:rPr>
      <w:t>AND ARCHIVES COMMISSION</w:t>
    </w:r>
  </w:p>
  <w:p w:rsidR="00864BCF" w:rsidRDefault="00864BCF" w:rsidP="009552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sz w:val="36"/>
      </w:rPr>
    </w:pPr>
  </w:p>
  <w:p w:rsidR="00864BCF" w:rsidRDefault="00864BCF" w:rsidP="009552AA">
    <w:pPr>
      <w:pStyle w:val="Header"/>
      <w:rPr>
        <w:sz w:val="16"/>
      </w:rPr>
    </w:pPr>
  </w:p>
  <w:p w:rsidR="00864BCF" w:rsidRPr="009552AA" w:rsidRDefault="00864BCF" w:rsidP="009552A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Default="00864BCF">
    <w:pPr>
      <w:pStyle w:val="Header"/>
      <w:widowControl w:val="0"/>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CF" w:rsidRDefault="00864BCF" w:rsidP="009552AA">
    <w:pPr>
      <w:framePr w:w="1673" w:h="3025" w:hRule="exact" w:hSpace="180" w:vSpace="180" w:wrap="auto" w:vAnchor="page" w:hAnchor="page" w:x="1456" w:y="70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sz w:val="36"/>
      </w:rPr>
    </w:pPr>
    <w:r w:rsidRPr="002B0C6B">
      <w:rPr>
        <w:b/>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141pt" fillcolor="window">
          <v:imagedata r:id="rId1" o:title=""/>
        </v:shape>
      </w:pict>
    </w:r>
    <w:r>
      <w:rPr>
        <w:b/>
        <w:sz w:val="48"/>
      </w:rPr>
      <w:t xml:space="preserve">   </w:t>
    </w:r>
  </w:p>
  <w:p w:rsidR="00864BCF" w:rsidRDefault="00864BCF" w:rsidP="009552AA">
    <w:pPr>
      <w:pStyle w:val="Header"/>
      <w:widowControl w:val="0"/>
      <w:jc w:val="right"/>
      <w:rPr>
        <w:rFonts w:ascii="Garamond" w:hAnsi="Garamond"/>
      </w:rPr>
    </w:pPr>
    <w:r>
      <w:rPr>
        <w:rFonts w:ascii="Garamond" w:hAnsi="Garamond"/>
        <w:i/>
      </w:rPr>
      <w:t xml:space="preserve">Effective </w:t>
    </w:r>
  </w:p>
  <w:p w:rsidR="00864BCF" w:rsidRDefault="00864BCF" w:rsidP="009552AA">
    <w:pPr>
      <w:pStyle w:val="Caption"/>
      <w:pBdr>
        <w:bottom w:val="none" w:sz="0" w:space="0" w:color="auto"/>
      </w:pBdr>
    </w:pPr>
  </w:p>
  <w:p w:rsidR="00864BCF" w:rsidRDefault="00864BCF" w:rsidP="009552AA"/>
  <w:p w:rsidR="00864BCF" w:rsidRDefault="00864BCF" w:rsidP="009552AA"/>
  <w:p w:rsidR="00864BCF" w:rsidRDefault="00864BCF" w:rsidP="009552AA">
    <w:pPr>
      <w:pStyle w:val="Caption"/>
      <w:rPr>
        <w:rFonts w:ascii="Arial" w:hAnsi="Arial" w:cs="Arial"/>
      </w:rPr>
    </w:pPr>
    <w:r>
      <w:rPr>
        <w:rFonts w:ascii="Arial" w:hAnsi="Arial" w:cs="Arial"/>
      </w:rPr>
      <w:t>TEXAS STATE LIBRARY</w:t>
    </w:r>
  </w:p>
  <w:p w:rsidR="00864BCF" w:rsidRDefault="00864BCF" w:rsidP="009552AA">
    <w:pPr>
      <w:pBdr>
        <w:bottom w:val="single" w:sz="6"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rPr>
        <w:rFonts w:ascii="Arial" w:hAnsi="Arial" w:cs="Arial"/>
        <w:b/>
        <w:sz w:val="48"/>
      </w:rPr>
    </w:pPr>
    <w:r>
      <w:rPr>
        <w:rFonts w:ascii="Arial" w:hAnsi="Arial" w:cs="Arial"/>
        <w:b/>
        <w:sz w:val="48"/>
      </w:rPr>
      <w:t>AND ARCHIVES COMMISSION</w:t>
    </w:r>
  </w:p>
  <w:p w:rsidR="00864BCF" w:rsidRDefault="00864BCF" w:rsidP="009552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sz w:val="36"/>
      </w:rPr>
    </w:pPr>
  </w:p>
  <w:p w:rsidR="00864BCF" w:rsidRDefault="00864BCF" w:rsidP="009552AA">
    <w:pPr>
      <w:pStyle w:val="Header"/>
      <w:rPr>
        <w:sz w:val="16"/>
      </w:rPr>
    </w:pPr>
  </w:p>
  <w:p w:rsidR="00864BCF" w:rsidRPr="009552AA" w:rsidRDefault="00864BCF" w:rsidP="009552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oNotTrackMoves/>
  <w:defaultTabStop w:val="13608"/>
  <w:drawingGridHorizontalSpacing w:val="100"/>
  <w:displayHorizontalDrawingGridEvery w:val="0"/>
  <w:displayVerticalDrawingGridEvery w:val="0"/>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FAF"/>
    <w:rsid w:val="00022188"/>
    <w:rsid w:val="00025F87"/>
    <w:rsid w:val="000547D5"/>
    <w:rsid w:val="00074CF0"/>
    <w:rsid w:val="00090185"/>
    <w:rsid w:val="000A5DC6"/>
    <w:rsid w:val="000F5334"/>
    <w:rsid w:val="000F7DB6"/>
    <w:rsid w:val="001003A5"/>
    <w:rsid w:val="001303B5"/>
    <w:rsid w:val="00176EAB"/>
    <w:rsid w:val="001E0A4E"/>
    <w:rsid w:val="00253C2E"/>
    <w:rsid w:val="002565E1"/>
    <w:rsid w:val="00286DDC"/>
    <w:rsid w:val="002B0C6B"/>
    <w:rsid w:val="002C7FA9"/>
    <w:rsid w:val="0038261F"/>
    <w:rsid w:val="00442FB5"/>
    <w:rsid w:val="00447FC2"/>
    <w:rsid w:val="004B0178"/>
    <w:rsid w:val="005532BB"/>
    <w:rsid w:val="0055449D"/>
    <w:rsid w:val="005831BE"/>
    <w:rsid w:val="00586D0A"/>
    <w:rsid w:val="00590E0E"/>
    <w:rsid w:val="005B664B"/>
    <w:rsid w:val="005D507F"/>
    <w:rsid w:val="00603924"/>
    <w:rsid w:val="00627B1A"/>
    <w:rsid w:val="00643B7F"/>
    <w:rsid w:val="006A08C0"/>
    <w:rsid w:val="006A3CB6"/>
    <w:rsid w:val="00745A5F"/>
    <w:rsid w:val="0075509B"/>
    <w:rsid w:val="007959F0"/>
    <w:rsid w:val="007A1E85"/>
    <w:rsid w:val="007C6AC2"/>
    <w:rsid w:val="007D42A4"/>
    <w:rsid w:val="007E5E9A"/>
    <w:rsid w:val="007F36C6"/>
    <w:rsid w:val="00801E3F"/>
    <w:rsid w:val="0080783B"/>
    <w:rsid w:val="0081072E"/>
    <w:rsid w:val="00864BCF"/>
    <w:rsid w:val="008758F8"/>
    <w:rsid w:val="008F0655"/>
    <w:rsid w:val="00952339"/>
    <w:rsid w:val="009552AA"/>
    <w:rsid w:val="009E2322"/>
    <w:rsid w:val="009F03CC"/>
    <w:rsid w:val="00A4103E"/>
    <w:rsid w:val="00A86B17"/>
    <w:rsid w:val="00B345B0"/>
    <w:rsid w:val="00B37DA1"/>
    <w:rsid w:val="00B51243"/>
    <w:rsid w:val="00B54C11"/>
    <w:rsid w:val="00B90FC2"/>
    <w:rsid w:val="00BC5CAA"/>
    <w:rsid w:val="00BF4479"/>
    <w:rsid w:val="00BF6664"/>
    <w:rsid w:val="00C63F03"/>
    <w:rsid w:val="00CA50AF"/>
    <w:rsid w:val="00CA5DF1"/>
    <w:rsid w:val="00CD078B"/>
    <w:rsid w:val="00CD2B00"/>
    <w:rsid w:val="00CE7EEF"/>
    <w:rsid w:val="00D0615B"/>
    <w:rsid w:val="00D5332A"/>
    <w:rsid w:val="00D57E0C"/>
    <w:rsid w:val="00D91209"/>
    <w:rsid w:val="00DB3957"/>
    <w:rsid w:val="00E27076"/>
    <w:rsid w:val="00E36A81"/>
    <w:rsid w:val="00EC4FAF"/>
    <w:rsid w:val="00ED65BA"/>
    <w:rsid w:val="00F10C57"/>
    <w:rsid w:val="00F11058"/>
    <w:rsid w:val="00F209A3"/>
    <w:rsid w:val="00F37EB9"/>
    <w:rsid w:val="00F523D3"/>
    <w:rsid w:val="00F709E5"/>
    <w:rsid w:val="00FF3F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2A4"/>
  </w:style>
  <w:style w:type="paragraph" w:styleId="Heading1">
    <w:name w:val="heading 1"/>
    <w:basedOn w:val="Normal"/>
    <w:next w:val="Normal"/>
    <w:qFormat/>
    <w:rsid w:val="007D42A4"/>
    <w:pPr>
      <w:keepNext/>
      <w:spacing w:before="100" w:beforeAutospacing="1"/>
      <w:outlineLvl w:val="0"/>
    </w:pPr>
    <w:rPr>
      <w:rFonts w:ascii="Arial" w:hAnsi="Arial" w:cs="Arial"/>
      <w:b/>
      <w:bCs/>
      <w:sz w:val="32"/>
      <w:szCs w:val="32"/>
    </w:rPr>
  </w:style>
  <w:style w:type="paragraph" w:styleId="Heading2">
    <w:name w:val="heading 2"/>
    <w:basedOn w:val="Normal"/>
    <w:next w:val="Normal"/>
    <w:qFormat/>
    <w:rsid w:val="007D42A4"/>
    <w:pPr>
      <w:keepNext/>
      <w:keepLines/>
      <w:outlineLvl w:val="1"/>
    </w:pPr>
    <w:rPr>
      <w:b/>
      <w:kern w:val="20"/>
    </w:rPr>
  </w:style>
  <w:style w:type="paragraph" w:styleId="Heading3">
    <w:name w:val="heading 3"/>
    <w:basedOn w:val="Normal"/>
    <w:next w:val="Normal"/>
    <w:qFormat/>
    <w:rsid w:val="007D42A4"/>
    <w:pPr>
      <w:keepNext/>
      <w:jc w:val="center"/>
      <w:outlineLvl w:val="2"/>
    </w:pPr>
    <w:rPr>
      <w:rFonts w:ascii="Times" w:hAnsi="Times"/>
      <w:b/>
      <w:sz w:val="28"/>
    </w:rPr>
  </w:style>
  <w:style w:type="paragraph" w:styleId="Heading4">
    <w:name w:val="heading 4"/>
    <w:basedOn w:val="Normal"/>
    <w:next w:val="Normal"/>
    <w:qFormat/>
    <w:rsid w:val="007D42A4"/>
    <w:pPr>
      <w:keepNext/>
      <w:jc w:val="center"/>
      <w:outlineLvl w:val="3"/>
    </w:pPr>
    <w:rPr>
      <w:rFonts w:ascii="Times" w:hAnsi="Times"/>
      <w:b/>
    </w:rPr>
  </w:style>
  <w:style w:type="paragraph" w:styleId="Heading5">
    <w:name w:val="heading 5"/>
    <w:basedOn w:val="Normal"/>
    <w:next w:val="Normal"/>
    <w:qFormat/>
    <w:rsid w:val="007D42A4"/>
    <w:pPr>
      <w:keepNext/>
      <w:tabs>
        <w:tab w:val="left" w:pos="180"/>
        <w:tab w:val="left" w:pos="900"/>
        <w:tab w:val="right" w:leader="underscore" w:pos="9900"/>
      </w:tabs>
      <w:spacing w:line="216" w:lineRule="auto"/>
      <w:jc w:val="center"/>
      <w:outlineLvl w:val="4"/>
    </w:pPr>
    <w:rPr>
      <w:rFonts w:ascii="Times" w:hAnsi="Times"/>
      <w:sz w:val="24"/>
    </w:rPr>
  </w:style>
  <w:style w:type="paragraph" w:styleId="Heading6">
    <w:name w:val="heading 6"/>
    <w:basedOn w:val="Normal"/>
    <w:next w:val="Normal"/>
    <w:qFormat/>
    <w:rsid w:val="007D42A4"/>
    <w:pPr>
      <w:keepNext/>
      <w:jc w:val="center"/>
      <w:outlineLvl w:val="5"/>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D42A4"/>
    <w:pPr>
      <w:tabs>
        <w:tab w:val="center" w:pos="4320"/>
        <w:tab w:val="right" w:pos="8640"/>
      </w:tabs>
    </w:pPr>
  </w:style>
  <w:style w:type="paragraph" w:styleId="Footer">
    <w:name w:val="footer"/>
    <w:basedOn w:val="Normal"/>
    <w:link w:val="FooterChar"/>
    <w:uiPriority w:val="99"/>
    <w:semiHidden/>
    <w:rsid w:val="007D42A4"/>
    <w:pPr>
      <w:tabs>
        <w:tab w:val="center" w:pos="4320"/>
        <w:tab w:val="right" w:pos="8640"/>
      </w:tabs>
    </w:pPr>
  </w:style>
  <w:style w:type="paragraph" w:styleId="Caption">
    <w:name w:val="caption"/>
    <w:basedOn w:val="Normal"/>
    <w:next w:val="Normal"/>
    <w:qFormat/>
    <w:rsid w:val="007D42A4"/>
    <w:pPr>
      <w:pBdr>
        <w:bottom w:val="single" w:sz="6" w:space="4" w:color="auto"/>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pPr>
    <w:rPr>
      <w:rFonts w:ascii="Times" w:hAnsi="Times"/>
      <w:b/>
      <w:sz w:val="48"/>
      <w:szCs w:val="24"/>
    </w:rPr>
  </w:style>
  <w:style w:type="paragraph" w:customStyle="1" w:styleId="SUB-HEADER">
    <w:name w:val="SUB-HEADER"/>
    <w:basedOn w:val="Normal"/>
    <w:rsid w:val="007D4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pPr>
    <w:rPr>
      <w:rFonts w:ascii="Times" w:hAnsi="Times"/>
      <w:b/>
      <w:sz w:val="24"/>
      <w:szCs w:val="24"/>
    </w:rPr>
  </w:style>
  <w:style w:type="paragraph" w:styleId="TOC2">
    <w:name w:val="toc 2"/>
    <w:basedOn w:val="Normal"/>
    <w:next w:val="Normal"/>
    <w:autoRedefine/>
    <w:semiHidden/>
    <w:rsid w:val="007D42A4"/>
    <w:pPr>
      <w:spacing w:before="240"/>
      <w:jc w:val="center"/>
    </w:pPr>
    <w:rPr>
      <w:b/>
      <w:bCs/>
      <w:sz w:val="28"/>
      <w:szCs w:val="24"/>
    </w:rPr>
  </w:style>
  <w:style w:type="paragraph" w:styleId="BodyText">
    <w:name w:val="Body Text"/>
    <w:basedOn w:val="Normal"/>
    <w:semiHidden/>
    <w:rsid w:val="007D42A4"/>
    <w:pPr>
      <w:spacing w:after="120"/>
    </w:pPr>
    <w:rPr>
      <w:sz w:val="24"/>
      <w:szCs w:val="24"/>
    </w:rPr>
  </w:style>
  <w:style w:type="paragraph" w:styleId="BodyTextIndent">
    <w:name w:val="Body Text Indent"/>
    <w:basedOn w:val="Normal"/>
    <w:semiHidden/>
    <w:rsid w:val="007D42A4"/>
    <w:pPr>
      <w:ind w:left="-74"/>
    </w:pPr>
    <w:rPr>
      <w:rFonts w:ascii="Times" w:hAnsi="Times"/>
      <w:szCs w:val="24"/>
    </w:rPr>
  </w:style>
  <w:style w:type="paragraph" w:styleId="TOC1">
    <w:name w:val="toc 1"/>
    <w:basedOn w:val="Normal"/>
    <w:next w:val="Normal"/>
    <w:autoRedefine/>
    <w:semiHidden/>
    <w:rsid w:val="007D42A4"/>
  </w:style>
  <w:style w:type="paragraph" w:styleId="DocumentMap">
    <w:name w:val="Document Map"/>
    <w:basedOn w:val="Normal"/>
    <w:semiHidden/>
    <w:rsid w:val="007D42A4"/>
    <w:pPr>
      <w:shd w:val="clear" w:color="auto" w:fill="000080"/>
    </w:pPr>
    <w:rPr>
      <w:rFonts w:ascii="Tahoma" w:hAnsi="Tahoma" w:cs="Tahoma"/>
    </w:rPr>
  </w:style>
  <w:style w:type="character" w:styleId="PageNumber">
    <w:name w:val="page number"/>
    <w:basedOn w:val="DefaultParagraphFont"/>
    <w:semiHidden/>
    <w:rsid w:val="007D42A4"/>
  </w:style>
  <w:style w:type="character" w:styleId="Hyperlink">
    <w:name w:val="Hyperlink"/>
    <w:basedOn w:val="DefaultParagraphFont"/>
    <w:semiHidden/>
    <w:rsid w:val="007D42A4"/>
    <w:rPr>
      <w:color w:val="0000FF"/>
      <w:u w:val="single"/>
    </w:rPr>
  </w:style>
  <w:style w:type="paragraph" w:styleId="BodyTextIndent2">
    <w:name w:val="Body Text Indent 2"/>
    <w:basedOn w:val="Normal"/>
    <w:semiHidden/>
    <w:rsid w:val="007D42A4"/>
    <w:pPr>
      <w:tabs>
        <w:tab w:val="left" w:pos="900"/>
      </w:tabs>
      <w:ind w:left="-74"/>
    </w:pPr>
    <w:rPr>
      <w:rFonts w:ascii="Times" w:hAnsi="Times"/>
      <w:i/>
      <w:szCs w:val="24"/>
    </w:rPr>
  </w:style>
  <w:style w:type="paragraph" w:styleId="BodyText2">
    <w:name w:val="Body Text 2"/>
    <w:basedOn w:val="Normal"/>
    <w:semiHidden/>
    <w:rsid w:val="007D42A4"/>
    <w:rPr>
      <w:rFonts w:ascii="Times" w:hAnsi="Times"/>
      <w:szCs w:val="24"/>
    </w:rPr>
  </w:style>
  <w:style w:type="paragraph" w:styleId="BodyTextIndent3">
    <w:name w:val="Body Text Indent 3"/>
    <w:basedOn w:val="Normal"/>
    <w:semiHidden/>
    <w:rsid w:val="007D42A4"/>
    <w:pPr>
      <w:ind w:left="-65"/>
    </w:pPr>
    <w:rPr>
      <w:rFonts w:ascii="Times" w:hAnsi="Times"/>
      <w:szCs w:val="24"/>
    </w:rPr>
  </w:style>
  <w:style w:type="paragraph" w:customStyle="1" w:styleId="TX-TOC">
    <w:name w:val="TX-TOC"/>
    <w:basedOn w:val="Normal"/>
    <w:rsid w:val="007D42A4"/>
    <w:pPr>
      <w:tabs>
        <w:tab w:val="right" w:leader="underscore" w:pos="13500"/>
      </w:tabs>
    </w:pPr>
    <w:rPr>
      <w:rFonts w:ascii="Times" w:hAnsi="Times"/>
      <w:sz w:val="24"/>
    </w:rPr>
  </w:style>
  <w:style w:type="paragraph" w:styleId="BalloonText">
    <w:name w:val="Balloon Text"/>
    <w:basedOn w:val="Normal"/>
    <w:semiHidden/>
    <w:rsid w:val="007D42A4"/>
    <w:rPr>
      <w:rFonts w:ascii="Tahoma" w:hAnsi="Tahoma" w:cs="Tahoma"/>
      <w:sz w:val="16"/>
      <w:szCs w:val="16"/>
    </w:rPr>
  </w:style>
  <w:style w:type="paragraph" w:styleId="HTMLPreformatted">
    <w:name w:val="HTML Preformatted"/>
    <w:basedOn w:val="Normal"/>
    <w:semiHidden/>
    <w:rsid w:val="007D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FooterChar">
    <w:name w:val="Footer Char"/>
    <w:basedOn w:val="DefaultParagraphFont"/>
    <w:link w:val="Footer"/>
    <w:uiPriority w:val="99"/>
    <w:semiHidden/>
    <w:rsid w:val="00253C2E"/>
  </w:style>
</w:styles>
</file>

<file path=word/webSettings.xml><?xml version="1.0" encoding="utf-8"?>
<w:webSettings xmlns:r="http://schemas.openxmlformats.org/officeDocument/2006/relationships" xmlns:w="http://schemas.openxmlformats.org/wordprocessingml/2006/main">
  <w:divs>
    <w:div w:id="1095175708">
      <w:bodyDiv w:val="1"/>
      <w:marLeft w:val="0"/>
      <w:marRight w:val="0"/>
      <w:marTop w:val="0"/>
      <w:marBottom w:val="0"/>
      <w:divBdr>
        <w:top w:val="none" w:sz="0" w:space="0" w:color="auto"/>
        <w:left w:val="none" w:sz="0" w:space="0" w:color="auto"/>
        <w:bottom w:val="none" w:sz="0" w:space="0" w:color="auto"/>
        <w:right w:val="none" w:sz="0" w:space="0" w:color="auto"/>
      </w:divBdr>
    </w:div>
    <w:div w:id="17101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EBFB-6A1A-4B71-AA34-82A3A294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6531</Words>
  <Characters>37718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Local Schedule EL 3rd Edition</vt:lpstr>
    </vt:vector>
  </TitlesOfParts>
  <Manager>Division Director</Manager>
  <Company>Texas State Library and Archives Commission</Company>
  <LinksUpToDate>false</LinksUpToDate>
  <CharactersWithSpaces>44161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Schedule EL 3rd Edition</dc:title>
  <dc:subject>Retention Schedule for Records of Property Taxation</dc:subject>
  <dc:creator>State and Local Records Management</dc:creator>
  <cp:keywords/>
  <dc:description/>
  <cp:lastModifiedBy>mreagor</cp:lastModifiedBy>
  <cp:revision>17</cp:revision>
  <cp:lastPrinted>2007-07-24T15:29:00Z</cp:lastPrinted>
  <dcterms:created xsi:type="dcterms:W3CDTF">2011-02-28T15:07:00Z</dcterms:created>
  <dcterms:modified xsi:type="dcterms:W3CDTF">2012-01-06T21:09:00Z</dcterms:modified>
</cp:coreProperties>
</file>